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E36A5E" w:rsidP="00C05B5D">
      <w:pPr>
        <w:ind w:firstLine="709"/>
        <w:jc w:val="right"/>
        <w:rPr>
          <w:bCs/>
          <w:sz w:val="28"/>
          <w:szCs w:val="28"/>
          <w:lang w:eastAsia="x-none"/>
        </w:rPr>
      </w:pPr>
      <w:r w:rsidRPr="00E36A5E">
        <w:rPr>
          <w:bCs/>
          <w:sz w:val="28"/>
          <w:szCs w:val="28"/>
          <w:lang w:val="x-none" w:eastAsia="x-none"/>
        </w:rPr>
        <w:t xml:space="preserve">Дело № </w:t>
      </w:r>
      <w:r w:rsidRPr="00E36A5E">
        <w:rPr>
          <w:bCs/>
          <w:sz w:val="28"/>
          <w:szCs w:val="28"/>
          <w:lang w:eastAsia="x-none"/>
        </w:rPr>
        <w:t>5</w:t>
      </w:r>
      <w:r w:rsidRPr="00E36A5E">
        <w:rPr>
          <w:bCs/>
          <w:sz w:val="28"/>
          <w:szCs w:val="28"/>
          <w:lang w:val="x-none" w:eastAsia="x-none"/>
        </w:rPr>
        <w:t>-</w:t>
      </w:r>
      <w:r w:rsidRPr="00E36A5E" w:rsidR="00781516">
        <w:rPr>
          <w:bCs/>
          <w:sz w:val="28"/>
          <w:szCs w:val="28"/>
          <w:lang w:eastAsia="x-none"/>
        </w:rPr>
        <w:t>194</w:t>
      </w:r>
      <w:r w:rsidRPr="00E36A5E">
        <w:rPr>
          <w:bCs/>
          <w:sz w:val="28"/>
          <w:szCs w:val="28"/>
          <w:lang w:val="x-none" w:eastAsia="x-none"/>
        </w:rPr>
        <w:t>-</w:t>
      </w:r>
      <w:r w:rsidRPr="00E36A5E">
        <w:rPr>
          <w:bCs/>
          <w:sz w:val="28"/>
          <w:szCs w:val="28"/>
          <w:lang w:eastAsia="x-none"/>
        </w:rPr>
        <w:t>0402</w:t>
      </w:r>
      <w:r w:rsidRPr="00E36A5E">
        <w:rPr>
          <w:bCs/>
          <w:sz w:val="28"/>
          <w:szCs w:val="28"/>
          <w:lang w:val="x-none" w:eastAsia="x-none"/>
        </w:rPr>
        <w:t>/</w:t>
      </w:r>
      <w:r w:rsidRPr="00E36A5E">
        <w:rPr>
          <w:bCs/>
          <w:sz w:val="28"/>
          <w:szCs w:val="28"/>
          <w:lang w:eastAsia="x-none"/>
        </w:rPr>
        <w:t>20</w:t>
      </w:r>
      <w:r w:rsidRPr="00E36A5E" w:rsidR="00781516">
        <w:rPr>
          <w:bCs/>
          <w:sz w:val="28"/>
          <w:szCs w:val="28"/>
          <w:lang w:eastAsia="x-none"/>
        </w:rPr>
        <w:t>26</w:t>
      </w:r>
      <w:r w:rsidRPr="00E36A5E" w:rsidR="00F44C5A">
        <w:rPr>
          <w:bCs/>
          <w:sz w:val="28"/>
          <w:szCs w:val="28"/>
          <w:lang w:eastAsia="x-none"/>
        </w:rPr>
        <w:t>5</w:t>
      </w:r>
    </w:p>
    <w:p w:rsidR="00AF426B" w:rsidRPr="00E36A5E" w:rsidP="0099391B">
      <w:pPr>
        <w:jc w:val="right"/>
        <w:rPr>
          <w:bCs/>
          <w:sz w:val="28"/>
          <w:szCs w:val="28"/>
        </w:rPr>
      </w:pPr>
      <w:r w:rsidRPr="00E36A5E">
        <w:rPr>
          <w:sz w:val="28"/>
          <w:szCs w:val="28"/>
          <w:lang w:eastAsia="x-none"/>
        </w:rPr>
        <w:t>УИД:</w:t>
      </w:r>
      <w:r w:rsidRPr="00E36A5E">
        <w:rPr>
          <w:sz w:val="28"/>
          <w:szCs w:val="28"/>
          <w:lang w:val="x-none" w:eastAsia="x-none"/>
        </w:rPr>
        <w:t xml:space="preserve"> </w:t>
      </w:r>
      <w:r w:rsidRPr="00E36A5E" w:rsidR="002E5BBF">
        <w:rPr>
          <w:bCs/>
          <w:sz w:val="28"/>
          <w:szCs w:val="28"/>
        </w:rPr>
        <w:t>86MS0031-01-</w:t>
      </w:r>
      <w:r w:rsidRPr="00E36A5E" w:rsidR="00781516">
        <w:rPr>
          <w:bCs/>
          <w:sz w:val="28"/>
          <w:szCs w:val="28"/>
        </w:rPr>
        <w:t>2026-001558-14</w:t>
      </w:r>
    </w:p>
    <w:p w:rsidR="00F44C5A" w:rsidRPr="00E36A5E" w:rsidP="0099391B">
      <w:pPr>
        <w:jc w:val="right"/>
        <w:rPr>
          <w:bCs/>
          <w:sz w:val="28"/>
          <w:szCs w:val="28"/>
        </w:rPr>
      </w:pPr>
    </w:p>
    <w:p w:rsidR="00AE1550" w:rsidRPr="00E36A5E" w:rsidP="0099391B">
      <w:pPr>
        <w:jc w:val="center"/>
        <w:rPr>
          <w:sz w:val="28"/>
          <w:szCs w:val="28"/>
        </w:rPr>
      </w:pPr>
      <w:r w:rsidRPr="00E36A5E">
        <w:rPr>
          <w:sz w:val="28"/>
          <w:szCs w:val="28"/>
        </w:rPr>
        <w:t>ПОСТАНОВЛЕНИЕ</w:t>
      </w:r>
    </w:p>
    <w:p w:rsidR="00AE1550" w:rsidRPr="00E36A5E" w:rsidP="00AE1550">
      <w:pPr>
        <w:pStyle w:val="Title"/>
        <w:rPr>
          <w:b w:val="0"/>
          <w:szCs w:val="28"/>
          <w:lang w:val="ru-RU"/>
        </w:rPr>
      </w:pPr>
      <w:r w:rsidRPr="00E36A5E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E36A5E" w:rsidP="00AE1550">
      <w:pPr>
        <w:pStyle w:val="Title"/>
        <w:rPr>
          <w:b w:val="0"/>
          <w:szCs w:val="28"/>
          <w:lang w:val="ru-RU"/>
        </w:rPr>
      </w:pPr>
    </w:p>
    <w:p w:rsidR="00AE1550" w:rsidRPr="00E36A5E" w:rsidP="00AE1550">
      <w:pPr>
        <w:rPr>
          <w:sz w:val="28"/>
          <w:szCs w:val="28"/>
        </w:rPr>
      </w:pPr>
      <w:r w:rsidRPr="00E36A5E">
        <w:rPr>
          <w:sz w:val="28"/>
          <w:szCs w:val="28"/>
        </w:rPr>
        <w:t>18</w:t>
      </w:r>
      <w:r w:rsidRPr="00E36A5E" w:rsidR="00721E02">
        <w:rPr>
          <w:sz w:val="28"/>
          <w:szCs w:val="28"/>
        </w:rPr>
        <w:t xml:space="preserve"> мая</w:t>
      </w:r>
      <w:r w:rsidRPr="00E36A5E" w:rsidR="00F44C5A">
        <w:rPr>
          <w:sz w:val="28"/>
          <w:szCs w:val="28"/>
        </w:rPr>
        <w:t xml:space="preserve"> 202</w:t>
      </w:r>
      <w:r w:rsidRPr="00E36A5E">
        <w:rPr>
          <w:sz w:val="28"/>
          <w:szCs w:val="28"/>
        </w:rPr>
        <w:t>6</w:t>
      </w:r>
      <w:r w:rsidRPr="00E36A5E">
        <w:rPr>
          <w:sz w:val="28"/>
          <w:szCs w:val="28"/>
        </w:rPr>
        <w:t xml:space="preserve"> года                                                         </w:t>
      </w:r>
      <w:r w:rsidRPr="00E36A5E" w:rsidR="0008517F">
        <w:rPr>
          <w:sz w:val="28"/>
          <w:szCs w:val="28"/>
        </w:rPr>
        <w:t xml:space="preserve">     </w:t>
      </w:r>
      <w:r w:rsidRPr="00E36A5E" w:rsidR="00E75DDA">
        <w:rPr>
          <w:sz w:val="28"/>
          <w:szCs w:val="28"/>
        </w:rPr>
        <w:t xml:space="preserve"> </w:t>
      </w:r>
      <w:r w:rsidRPr="00E36A5E" w:rsidR="0008517F">
        <w:rPr>
          <w:sz w:val="28"/>
          <w:szCs w:val="28"/>
        </w:rPr>
        <w:t xml:space="preserve"> </w:t>
      </w:r>
      <w:r w:rsidRPr="00E36A5E" w:rsidR="00721E02">
        <w:rPr>
          <w:sz w:val="28"/>
          <w:szCs w:val="28"/>
        </w:rPr>
        <w:t xml:space="preserve">  </w:t>
      </w:r>
      <w:r w:rsidRPr="00E36A5E" w:rsidR="005A00A7">
        <w:rPr>
          <w:sz w:val="28"/>
          <w:szCs w:val="28"/>
        </w:rPr>
        <w:t xml:space="preserve"> </w:t>
      </w:r>
      <w:r w:rsidRPr="00E36A5E">
        <w:rPr>
          <w:sz w:val="28"/>
          <w:szCs w:val="28"/>
        </w:rPr>
        <w:t>пгт</w:t>
      </w:r>
      <w:r w:rsidRPr="00E36A5E">
        <w:rPr>
          <w:sz w:val="28"/>
          <w:szCs w:val="28"/>
        </w:rPr>
        <w:t>. Междуреченский</w:t>
      </w:r>
    </w:p>
    <w:p w:rsidR="00AE1550" w:rsidRPr="00E36A5E" w:rsidP="00AE1550">
      <w:pPr>
        <w:rPr>
          <w:sz w:val="28"/>
          <w:szCs w:val="28"/>
        </w:rPr>
      </w:pPr>
    </w:p>
    <w:p w:rsidR="00781516" w:rsidRPr="00E36A5E" w:rsidP="00781516">
      <w:pPr>
        <w:pStyle w:val="BodyTextIndent"/>
        <w:ind w:firstLine="708"/>
        <w:rPr>
          <w:sz w:val="28"/>
          <w:szCs w:val="28"/>
          <w:lang w:val="ru-RU"/>
        </w:rPr>
      </w:pPr>
      <w:r w:rsidRPr="00E36A5E">
        <w:rPr>
          <w:sz w:val="28"/>
          <w:szCs w:val="28"/>
        </w:rPr>
        <w:t xml:space="preserve">Мировой судья судебного участка № </w:t>
      </w:r>
      <w:r w:rsidRPr="00E36A5E">
        <w:rPr>
          <w:sz w:val="28"/>
          <w:szCs w:val="28"/>
          <w:lang w:val="ru-RU"/>
        </w:rPr>
        <w:t>2</w:t>
      </w:r>
      <w:r w:rsidRPr="00E36A5E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E36A5E">
        <w:rPr>
          <w:sz w:val="28"/>
          <w:szCs w:val="28"/>
          <w:lang w:val="ru-RU"/>
        </w:rPr>
        <w:t>Черногрицкая Е.Н.</w:t>
      </w:r>
      <w:r w:rsidRPr="00E36A5E">
        <w:rPr>
          <w:sz w:val="28"/>
          <w:szCs w:val="28"/>
        </w:rPr>
        <w:t>,</w:t>
      </w:r>
      <w:r w:rsidRPr="00E36A5E">
        <w:rPr>
          <w:sz w:val="28"/>
          <w:szCs w:val="28"/>
          <w:lang w:val="ru-RU"/>
        </w:rPr>
        <w:t xml:space="preserve"> </w:t>
      </w:r>
      <w:r w:rsidRPr="00E36A5E" w:rsidR="00F0229D">
        <w:rPr>
          <w:sz w:val="28"/>
          <w:szCs w:val="28"/>
          <w:lang w:val="ru-RU"/>
        </w:rPr>
        <w:t xml:space="preserve"> </w:t>
      </w:r>
      <w:r w:rsidRPr="00E36A5E">
        <w:rPr>
          <w:sz w:val="28"/>
          <w:szCs w:val="28"/>
          <w:lang w:val="ru-RU"/>
        </w:rPr>
        <w:t>с участием</w:t>
      </w:r>
    </w:p>
    <w:p w:rsidR="00781516" w:rsidRPr="00E36A5E" w:rsidP="00781516">
      <w:pPr>
        <w:pStyle w:val="BodyTextIndent"/>
        <w:ind w:firstLine="708"/>
        <w:rPr>
          <w:sz w:val="28"/>
          <w:szCs w:val="28"/>
          <w:lang w:val="ru-RU"/>
        </w:rPr>
      </w:pPr>
      <w:r w:rsidRPr="00E36A5E">
        <w:rPr>
          <w:sz w:val="28"/>
          <w:szCs w:val="28"/>
          <w:lang w:val="ru-RU"/>
        </w:rPr>
        <w:t xml:space="preserve">помощника прокурора Кондинского района Чуркина Д.А., </w:t>
      </w:r>
    </w:p>
    <w:p w:rsidR="00AE1550" w:rsidRPr="00E36A5E" w:rsidP="00AE1550">
      <w:pPr>
        <w:pStyle w:val="BodyTextIndent"/>
        <w:ind w:firstLine="708"/>
        <w:rPr>
          <w:sz w:val="28"/>
          <w:szCs w:val="28"/>
          <w:lang w:val="ru-RU"/>
        </w:rPr>
      </w:pPr>
      <w:r w:rsidRPr="00E36A5E">
        <w:rPr>
          <w:sz w:val="28"/>
          <w:szCs w:val="28"/>
        </w:rPr>
        <w:t xml:space="preserve">рассмотрев </w:t>
      </w:r>
      <w:r w:rsidRPr="00E36A5E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E36A5E">
        <w:rPr>
          <w:sz w:val="28"/>
          <w:szCs w:val="28"/>
        </w:rPr>
        <w:t xml:space="preserve">дело об административном правонарушении в отношении </w:t>
      </w:r>
      <w:r w:rsidRPr="00E36A5E" w:rsidR="00352A15">
        <w:rPr>
          <w:sz w:val="28"/>
          <w:szCs w:val="28"/>
          <w:lang w:val="ru-RU"/>
        </w:rPr>
        <w:t>должностного лица</w:t>
      </w:r>
    </w:p>
    <w:p w:rsidR="00423197" w:rsidRPr="00E36A5E" w:rsidP="00423197">
      <w:pPr>
        <w:tabs>
          <w:tab w:val="left" w:pos="8579"/>
        </w:tabs>
        <w:ind w:left="2124"/>
        <w:jc w:val="both"/>
        <w:rPr>
          <w:sz w:val="28"/>
          <w:szCs w:val="28"/>
        </w:rPr>
      </w:pPr>
      <w:r w:rsidRPr="00E36A5E">
        <w:rPr>
          <w:bCs/>
          <w:sz w:val="28"/>
          <w:szCs w:val="28"/>
        </w:rPr>
        <w:t xml:space="preserve">индивидуального предпринимателя </w:t>
      </w:r>
      <w:r w:rsidRPr="00E36A5E" w:rsidR="00721E02">
        <w:rPr>
          <w:bCs/>
          <w:sz w:val="28"/>
          <w:szCs w:val="28"/>
        </w:rPr>
        <w:t>Гурбанова</w:t>
      </w:r>
      <w:r w:rsidRPr="00E36A5E" w:rsidR="00721E02">
        <w:rPr>
          <w:bCs/>
          <w:sz w:val="28"/>
          <w:szCs w:val="28"/>
        </w:rPr>
        <w:t xml:space="preserve"> </w:t>
      </w:r>
      <w:r w:rsidRPr="00E36A5E" w:rsidR="00721E02">
        <w:rPr>
          <w:bCs/>
          <w:sz w:val="28"/>
          <w:szCs w:val="28"/>
        </w:rPr>
        <w:t>Минбудага</w:t>
      </w:r>
      <w:r w:rsidRPr="00E36A5E" w:rsidR="00721E02">
        <w:rPr>
          <w:bCs/>
          <w:sz w:val="28"/>
          <w:szCs w:val="28"/>
        </w:rPr>
        <w:t xml:space="preserve"> </w:t>
      </w:r>
      <w:r w:rsidRPr="00E36A5E" w:rsidR="00721E02">
        <w:rPr>
          <w:bCs/>
          <w:sz w:val="28"/>
          <w:szCs w:val="28"/>
        </w:rPr>
        <w:t>Раджабула</w:t>
      </w:r>
      <w:r w:rsidRPr="00E36A5E" w:rsidR="00721E02">
        <w:rPr>
          <w:bCs/>
          <w:sz w:val="28"/>
          <w:szCs w:val="28"/>
        </w:rPr>
        <w:t xml:space="preserve"> </w:t>
      </w:r>
      <w:r w:rsidRPr="00E36A5E" w:rsidR="00721E02">
        <w:rPr>
          <w:bCs/>
          <w:sz w:val="28"/>
          <w:szCs w:val="28"/>
        </w:rPr>
        <w:t>оглы</w:t>
      </w:r>
      <w:r w:rsidRPr="00E36A5E" w:rsidR="00E85E6C">
        <w:rPr>
          <w:bCs/>
          <w:sz w:val="28"/>
          <w:szCs w:val="28"/>
        </w:rPr>
        <w:t xml:space="preserve">, </w:t>
      </w:r>
      <w:r w:rsidR="002550D0">
        <w:rPr>
          <w:bCs/>
          <w:sz w:val="28"/>
          <w:szCs w:val="28"/>
        </w:rPr>
        <w:t>****</w:t>
      </w:r>
      <w:r w:rsidRPr="00E36A5E">
        <w:rPr>
          <w:bCs/>
          <w:sz w:val="28"/>
          <w:szCs w:val="28"/>
        </w:rPr>
        <w:t xml:space="preserve"> </w:t>
      </w:r>
      <w:r w:rsidRPr="00E36A5E">
        <w:rPr>
          <w:sz w:val="28"/>
          <w:szCs w:val="28"/>
        </w:rPr>
        <w:t xml:space="preserve">ранее </w:t>
      </w:r>
      <w:r w:rsidRPr="00E36A5E">
        <w:rPr>
          <w:sz w:val="28"/>
          <w:szCs w:val="28"/>
        </w:rPr>
        <w:t>привлекавшегося</w:t>
      </w:r>
      <w:r w:rsidRPr="00E36A5E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14 </w:t>
      </w:r>
      <w:r w:rsidRPr="00E36A5E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E36A5E">
        <w:rPr>
          <w:sz w:val="28"/>
          <w:szCs w:val="28"/>
        </w:rPr>
        <w:t>,</w:t>
      </w:r>
    </w:p>
    <w:p w:rsidR="00E85E6C" w:rsidRPr="00E36A5E" w:rsidP="00E85E6C">
      <w:pPr>
        <w:pStyle w:val="BodyTextIndent"/>
        <w:ind w:left="1276" w:firstLine="0"/>
        <w:rPr>
          <w:sz w:val="28"/>
          <w:szCs w:val="28"/>
          <w:lang w:val="ru-RU"/>
        </w:rPr>
      </w:pPr>
    </w:p>
    <w:p w:rsidR="00AE1550" w:rsidRPr="00E36A5E" w:rsidP="00AE1550">
      <w:pPr>
        <w:pStyle w:val="BodyTextIndent"/>
        <w:ind w:firstLine="567"/>
        <w:jc w:val="center"/>
        <w:rPr>
          <w:sz w:val="28"/>
          <w:szCs w:val="28"/>
        </w:rPr>
      </w:pPr>
      <w:r w:rsidRPr="00E36A5E">
        <w:rPr>
          <w:sz w:val="28"/>
          <w:szCs w:val="28"/>
        </w:rPr>
        <w:t>установил:</w:t>
      </w:r>
    </w:p>
    <w:p w:rsidR="00AE1550" w:rsidRPr="00E36A5E" w:rsidP="00AE1550">
      <w:pPr>
        <w:jc w:val="center"/>
        <w:rPr>
          <w:sz w:val="28"/>
          <w:szCs w:val="28"/>
        </w:rPr>
      </w:pPr>
    </w:p>
    <w:p w:rsidR="00352A15" w:rsidRPr="00E36A5E" w:rsidP="005F775A">
      <w:pPr>
        <w:pStyle w:val="210"/>
        <w:shd w:val="clear" w:color="auto" w:fill="auto"/>
        <w:spacing w:after="0" w:line="317" w:lineRule="exact"/>
        <w:ind w:firstLine="740"/>
        <w:jc w:val="both"/>
        <w:rPr>
          <w:rFonts w:eastAsia="Times New Roman CYR"/>
        </w:rPr>
      </w:pPr>
      <w:r w:rsidRPr="00E36A5E">
        <w:t xml:space="preserve">Из постановления заместителя прокурора Кондинского района Новоселова Д.Н. о возбуждении дела об административном правонарушении от </w:t>
      </w:r>
      <w:r w:rsidRPr="00E36A5E" w:rsidR="00044528">
        <w:t>30.03.2026</w:t>
      </w:r>
      <w:r w:rsidRPr="00E36A5E">
        <w:t xml:space="preserve"> следует, что</w:t>
      </w:r>
      <w:r w:rsidRPr="00E36A5E" w:rsidR="00C05B5D">
        <w:t xml:space="preserve"> </w:t>
      </w:r>
      <w:r w:rsidRPr="00E36A5E" w:rsidR="00D1580D">
        <w:t>Гурбанов</w:t>
      </w:r>
      <w:r w:rsidRPr="00E36A5E" w:rsidR="00D1580D">
        <w:t xml:space="preserve"> </w:t>
      </w:r>
      <w:r w:rsidRPr="00E36A5E" w:rsidR="00D1580D">
        <w:t>М.Р.о</w:t>
      </w:r>
      <w:r w:rsidRPr="00E36A5E" w:rsidR="00D1580D">
        <w:t xml:space="preserve">., являясь индивидуальным предпринимателем и осуществляя деятельность по реализации продовольственных товаров, приобретенных у оптовых поставщиков, </w:t>
      </w:r>
      <w:r w:rsidRPr="00E36A5E" w:rsidR="00D1580D">
        <w:rPr>
          <w:rFonts w:eastAsia="Times New Roman CYR"/>
        </w:rPr>
        <w:t xml:space="preserve">18.03.2026 в продовольственном магазине «Кристалл», расположенном по адресу: ХМАО-Югра, </w:t>
      </w:r>
      <w:r w:rsidRPr="00E36A5E" w:rsidR="00CC159F">
        <w:rPr>
          <w:rFonts w:eastAsia="Times New Roman CYR"/>
        </w:rPr>
        <w:t xml:space="preserve">Кондинский район, </w:t>
      </w:r>
      <w:r w:rsidRPr="00E36A5E" w:rsidR="008431E3">
        <w:rPr>
          <w:rFonts w:eastAsia="Times New Roman CYR"/>
        </w:rPr>
        <w:t xml:space="preserve">с. </w:t>
      </w:r>
      <w:r w:rsidRPr="00E36A5E" w:rsidR="008431E3">
        <w:rPr>
          <w:rFonts w:eastAsia="Times New Roman CYR"/>
        </w:rPr>
        <w:t>Болчары</w:t>
      </w:r>
      <w:r w:rsidRPr="00E36A5E" w:rsidR="008431E3">
        <w:rPr>
          <w:rFonts w:eastAsia="Times New Roman CYR"/>
        </w:rPr>
        <w:t xml:space="preserve">, ул. </w:t>
      </w:r>
      <w:r w:rsidRPr="00E36A5E" w:rsidR="008431E3">
        <w:rPr>
          <w:rFonts w:eastAsia="Times New Roman CYR"/>
        </w:rPr>
        <w:t>Бардакова</w:t>
      </w:r>
      <w:r w:rsidRPr="00E36A5E" w:rsidR="008431E3">
        <w:rPr>
          <w:rFonts w:eastAsia="Times New Roman CYR"/>
        </w:rPr>
        <w:t>, 37</w:t>
      </w:r>
      <w:r w:rsidRPr="00E36A5E" w:rsidR="00D1580D">
        <w:rPr>
          <w:rFonts w:eastAsia="Times New Roman CYR"/>
        </w:rPr>
        <w:t xml:space="preserve">, </w:t>
      </w:r>
      <w:r w:rsidRPr="00E36A5E" w:rsidR="00D1580D">
        <w:t>превысил предельные размеры торговых надбавок к ценам на продовольственные товары, а именно</w:t>
      </w:r>
      <w:r w:rsidRPr="00E36A5E">
        <w:rPr>
          <w:rFonts w:eastAsia="Times New Roman CYR"/>
        </w:rPr>
        <w:t xml:space="preserve">: </w:t>
      </w:r>
      <w:r w:rsidRPr="00E36A5E" w:rsidR="0073442A">
        <w:rPr>
          <w:rStyle w:val="20"/>
          <w:rFonts w:eastAsia="Arial Unicode MS"/>
        </w:rPr>
        <w:t xml:space="preserve">масло подсолнечное «Корона изобилия» </w:t>
      </w:r>
      <w:r w:rsidRPr="00E36A5E" w:rsidR="00A51C05">
        <w:rPr>
          <w:rStyle w:val="20"/>
          <w:rFonts w:eastAsia="Arial Unicode MS"/>
        </w:rPr>
        <w:t>1,7</w:t>
      </w:r>
      <w:r w:rsidRPr="00E36A5E" w:rsidR="007D4042">
        <w:rPr>
          <w:rStyle w:val="20"/>
          <w:rFonts w:eastAsia="Arial Unicode MS"/>
        </w:rPr>
        <w:t>л</w:t>
      </w:r>
      <w:r w:rsidRPr="00E36A5E" w:rsidR="0073442A">
        <w:rPr>
          <w:rStyle w:val="20"/>
          <w:rFonts w:eastAsia="Arial Unicode MS"/>
        </w:rPr>
        <w:t>, поступившее по накладной № 1416 от 14.03.2026 (превышение максимально допустимой цены с учетом предел</w:t>
      </w:r>
      <w:r w:rsidRPr="00E36A5E" w:rsidR="007D4042">
        <w:rPr>
          <w:rStyle w:val="20"/>
          <w:rFonts w:eastAsia="Arial Unicode MS"/>
        </w:rPr>
        <w:t xml:space="preserve">ьного </w:t>
      </w:r>
      <w:r w:rsidRPr="00E36A5E" w:rsidR="000020E2">
        <w:rPr>
          <w:rStyle w:val="20"/>
          <w:rFonts w:eastAsia="Arial Unicode MS"/>
        </w:rPr>
        <w:t xml:space="preserve">размера </w:t>
      </w:r>
      <w:r w:rsidRPr="00E36A5E" w:rsidR="0073442A">
        <w:rPr>
          <w:rStyle w:val="20"/>
          <w:rFonts w:eastAsia="Arial Unicode MS"/>
        </w:rPr>
        <w:t>торговой</w:t>
      </w:r>
      <w:r w:rsidRPr="00E36A5E" w:rsidR="007D4042">
        <w:rPr>
          <w:rStyle w:val="20"/>
          <w:rFonts w:eastAsia="Arial Unicode MS"/>
        </w:rPr>
        <w:t xml:space="preserve"> </w:t>
      </w:r>
      <w:r w:rsidRPr="00E36A5E" w:rsidR="0073442A">
        <w:rPr>
          <w:rStyle w:val="20"/>
          <w:rFonts w:eastAsia="Arial Unicode MS"/>
        </w:rPr>
        <w:t>надбавки</w:t>
      </w:r>
      <w:r w:rsidRPr="00E36A5E" w:rsidR="007D4042">
        <w:rPr>
          <w:rStyle w:val="20"/>
          <w:rFonts w:eastAsia="Arial Unicode MS"/>
        </w:rPr>
        <w:t xml:space="preserve"> </w:t>
      </w:r>
      <w:r w:rsidRPr="00E36A5E" w:rsidR="0073442A">
        <w:rPr>
          <w:rStyle w:val="20"/>
          <w:rFonts w:eastAsia="Arial Unicode MS"/>
        </w:rPr>
        <w:t xml:space="preserve">(40%), </w:t>
      </w:r>
      <w:r w:rsidRPr="00E36A5E" w:rsidR="007D4042">
        <w:rPr>
          <w:rStyle w:val="20"/>
          <w:rFonts w:eastAsia="Arial Unicode MS"/>
        </w:rPr>
        <w:t xml:space="preserve">составило </w:t>
      </w:r>
      <w:r w:rsidRPr="00E36A5E" w:rsidR="0073442A">
        <w:rPr>
          <w:rStyle w:val="20"/>
          <w:rFonts w:eastAsia="Arial Unicode MS"/>
        </w:rPr>
        <w:t>20,15% или 49,07 руб.);</w:t>
      </w:r>
      <w:r w:rsidRPr="00E36A5E" w:rsidR="007D4042">
        <w:rPr>
          <w:rStyle w:val="20"/>
          <w:rFonts w:eastAsia="Arial Unicode MS"/>
        </w:rPr>
        <w:t xml:space="preserve"> </w:t>
      </w:r>
      <w:r w:rsidRPr="00E36A5E" w:rsidR="0073442A">
        <w:rPr>
          <w:rStyle w:val="20"/>
          <w:rFonts w:eastAsia="Arial Unicode MS"/>
        </w:rPr>
        <w:t>масло</w:t>
      </w:r>
      <w:r w:rsidRPr="00E36A5E" w:rsidR="00A51C05">
        <w:rPr>
          <w:rStyle w:val="20"/>
          <w:rFonts w:eastAsia="Arial Unicode MS"/>
        </w:rPr>
        <w:t xml:space="preserve"> подсолнечное «Аннинское» 0,9</w:t>
      </w:r>
      <w:r w:rsidRPr="00E36A5E" w:rsidR="007D4042">
        <w:rPr>
          <w:rStyle w:val="20"/>
          <w:rFonts w:eastAsia="Arial Unicode MS"/>
        </w:rPr>
        <w:t>л</w:t>
      </w:r>
      <w:r w:rsidRPr="00E36A5E" w:rsidR="0073442A">
        <w:rPr>
          <w:rStyle w:val="20"/>
          <w:rFonts w:eastAsia="Arial Unicode MS"/>
        </w:rPr>
        <w:t>, поступившее по накладной</w:t>
      </w:r>
      <w:r w:rsidRPr="00E36A5E" w:rsidR="007D4042">
        <w:rPr>
          <w:rStyle w:val="20"/>
          <w:rFonts w:eastAsia="Arial Unicode MS"/>
        </w:rPr>
        <w:t xml:space="preserve"> </w:t>
      </w:r>
      <w:r w:rsidRPr="00E36A5E" w:rsidR="0073442A">
        <w:rPr>
          <w:rStyle w:val="20"/>
          <w:rFonts w:eastAsia="Arial Unicode MS"/>
        </w:rPr>
        <w:t>№ 1416 от 14.03.2026 (превышение максимально допус</w:t>
      </w:r>
      <w:r w:rsidRPr="00E36A5E" w:rsidR="007D4042">
        <w:rPr>
          <w:rStyle w:val="20"/>
          <w:rFonts w:eastAsia="Arial Unicode MS"/>
        </w:rPr>
        <w:t xml:space="preserve">тимой цены с учетом предельного </w:t>
      </w:r>
      <w:r w:rsidRPr="00E36A5E" w:rsidR="0073442A">
        <w:rPr>
          <w:rStyle w:val="20"/>
          <w:rFonts w:eastAsia="Arial Unicode MS"/>
        </w:rPr>
        <w:t>р</w:t>
      </w:r>
      <w:r w:rsidRPr="00E36A5E" w:rsidR="007D4042">
        <w:rPr>
          <w:rStyle w:val="20"/>
          <w:rFonts w:eastAsia="Arial Unicode MS"/>
        </w:rPr>
        <w:t xml:space="preserve">азмера торговой надбавки </w:t>
      </w:r>
      <w:r w:rsidRPr="00E36A5E" w:rsidR="0073442A">
        <w:rPr>
          <w:rStyle w:val="20"/>
          <w:rFonts w:eastAsia="Arial Unicode MS"/>
        </w:rPr>
        <w:t>(40%),</w:t>
      </w:r>
      <w:r w:rsidRPr="00E36A5E" w:rsidR="007D4042">
        <w:rPr>
          <w:rStyle w:val="20"/>
          <w:rFonts w:eastAsia="Arial Unicode MS"/>
        </w:rPr>
        <w:t xml:space="preserve"> составило </w:t>
      </w:r>
      <w:r w:rsidRPr="00E36A5E" w:rsidR="0073442A">
        <w:rPr>
          <w:rStyle w:val="20"/>
          <w:rFonts w:eastAsia="Arial Unicode MS"/>
        </w:rPr>
        <w:t>20,0% или 30,0</w:t>
      </w:r>
      <w:r w:rsidRPr="00E36A5E" w:rsidR="00A51C05">
        <w:rPr>
          <w:rStyle w:val="20"/>
          <w:rFonts w:eastAsia="Arial Unicode MS"/>
        </w:rPr>
        <w:t>0</w:t>
      </w:r>
      <w:r w:rsidRPr="00E36A5E" w:rsidR="0073442A">
        <w:rPr>
          <w:rStyle w:val="20"/>
          <w:rFonts w:eastAsia="Arial Unicode MS"/>
        </w:rPr>
        <w:t xml:space="preserve"> руб.);</w:t>
      </w:r>
      <w:r w:rsidRPr="00E36A5E" w:rsidR="00A51C05">
        <w:rPr>
          <w:rStyle w:val="20"/>
          <w:rFonts w:eastAsia="Arial Unicode MS"/>
        </w:rPr>
        <w:t xml:space="preserve"> </w:t>
      </w:r>
      <w:r w:rsidRPr="00E36A5E" w:rsidR="00044528">
        <w:rPr>
          <w:rStyle w:val="20"/>
          <w:rFonts w:eastAsia="Arial Unicode MS"/>
        </w:rPr>
        <w:t xml:space="preserve">лук </w:t>
      </w:r>
      <w:r w:rsidRPr="00E36A5E" w:rsidR="00A51C05">
        <w:rPr>
          <w:rStyle w:val="20"/>
          <w:rFonts w:eastAsia="Arial Unicode MS"/>
        </w:rPr>
        <w:t>репчатый</w:t>
      </w:r>
      <w:r w:rsidRPr="00E36A5E" w:rsidR="00A51C05">
        <w:rPr>
          <w:rStyle w:val="20"/>
          <w:rFonts w:eastAsia="Arial Unicode MS"/>
        </w:rPr>
        <w:tab/>
        <w:t>1 кг</w:t>
      </w:r>
      <w:r w:rsidRPr="00E36A5E" w:rsidR="0073442A">
        <w:rPr>
          <w:rStyle w:val="20"/>
          <w:rFonts w:eastAsia="Arial Unicode MS"/>
        </w:rPr>
        <w:t>,</w:t>
      </w:r>
      <w:r w:rsidRPr="00E36A5E" w:rsidR="0073442A">
        <w:rPr>
          <w:rStyle w:val="20"/>
          <w:rFonts w:eastAsia="Arial Unicode MS"/>
        </w:rPr>
        <w:tab/>
        <w:t>поступивш</w:t>
      </w:r>
      <w:r w:rsidRPr="00E36A5E" w:rsidR="00A51C05">
        <w:rPr>
          <w:rStyle w:val="20"/>
          <w:rFonts w:eastAsia="Arial Unicode MS"/>
        </w:rPr>
        <w:t>ий</w:t>
      </w:r>
      <w:r w:rsidRPr="00E36A5E" w:rsidR="0073442A">
        <w:rPr>
          <w:rStyle w:val="20"/>
          <w:rFonts w:eastAsia="Arial Unicode MS"/>
        </w:rPr>
        <w:tab/>
        <w:t>по</w:t>
      </w:r>
      <w:r w:rsidRPr="00E36A5E" w:rsidR="0073442A">
        <w:rPr>
          <w:rStyle w:val="20"/>
          <w:rFonts w:eastAsia="Arial Unicode MS"/>
        </w:rPr>
        <w:tab/>
        <w:t>реализации</w:t>
      </w:r>
      <w:r w:rsidRPr="00E36A5E" w:rsidR="0073442A">
        <w:rPr>
          <w:rStyle w:val="20"/>
          <w:rFonts w:eastAsia="Arial Unicode MS"/>
        </w:rPr>
        <w:tab/>
        <w:t>товаров</w:t>
      </w:r>
      <w:r w:rsidRPr="00E36A5E" w:rsidR="00A51C05">
        <w:rPr>
          <w:rStyle w:val="20"/>
          <w:rFonts w:eastAsia="Arial Unicode MS"/>
        </w:rPr>
        <w:t xml:space="preserve"> </w:t>
      </w:r>
      <w:r w:rsidRPr="00E36A5E" w:rsidR="00E174FE">
        <w:rPr>
          <w:rStyle w:val="20"/>
          <w:rFonts w:eastAsia="Arial Unicode MS"/>
        </w:rPr>
        <w:t xml:space="preserve">по накладной </w:t>
      </w:r>
      <w:r w:rsidRPr="00E36A5E" w:rsidR="0073442A">
        <w:rPr>
          <w:rStyle w:val="20"/>
          <w:rFonts w:eastAsia="Arial Unicode MS"/>
        </w:rPr>
        <w:t>№ УТ-496 от 16.03.2026 (превышение максимально допустимой цены с учетом предельн</w:t>
      </w:r>
      <w:r w:rsidRPr="00E36A5E" w:rsidR="00A51C05">
        <w:rPr>
          <w:rStyle w:val="20"/>
          <w:rFonts w:eastAsia="Arial Unicode MS"/>
        </w:rPr>
        <w:t>ого размера торговой</w:t>
      </w:r>
      <w:r w:rsidRPr="00E36A5E" w:rsidR="00A51C05">
        <w:rPr>
          <w:rStyle w:val="20"/>
          <w:rFonts w:eastAsia="Arial Unicode MS"/>
        </w:rPr>
        <w:tab/>
        <w:t xml:space="preserve">надбавки (50%), составило </w:t>
      </w:r>
      <w:r w:rsidRPr="00E36A5E" w:rsidR="0073442A">
        <w:rPr>
          <w:rStyle w:val="20"/>
          <w:rFonts w:eastAsia="Arial Unicode MS"/>
        </w:rPr>
        <w:t>6,25%</w:t>
      </w:r>
      <w:r w:rsidRPr="00E36A5E" w:rsidR="00A51C05">
        <w:rPr>
          <w:rStyle w:val="20"/>
          <w:rFonts w:eastAsia="Arial Unicode MS"/>
        </w:rPr>
        <w:t xml:space="preserve"> </w:t>
      </w:r>
      <w:r w:rsidRPr="00E36A5E" w:rsidR="0073442A">
        <w:rPr>
          <w:rStyle w:val="20"/>
          <w:rFonts w:eastAsia="Arial Unicode MS"/>
        </w:rPr>
        <w:t>или 2,00 руб.);</w:t>
      </w:r>
      <w:r w:rsidRPr="00E36A5E" w:rsidR="00E174FE">
        <w:rPr>
          <w:rStyle w:val="20"/>
          <w:rFonts w:eastAsia="Arial Unicode MS"/>
        </w:rPr>
        <w:t xml:space="preserve"> </w:t>
      </w:r>
      <w:r w:rsidRPr="00E36A5E" w:rsidR="0073442A">
        <w:rPr>
          <w:rStyle w:val="20"/>
          <w:rFonts w:eastAsia="Arial Unicode MS"/>
        </w:rPr>
        <w:t xml:space="preserve">яблоки </w:t>
      </w:r>
      <w:r w:rsidRPr="00E36A5E" w:rsidR="00E174FE">
        <w:rPr>
          <w:rStyle w:val="20"/>
          <w:rFonts w:eastAsia="Arial Unicode MS"/>
        </w:rPr>
        <w:t>«Гала» 1 кг</w:t>
      </w:r>
      <w:r w:rsidRPr="00E36A5E" w:rsidR="0073442A">
        <w:rPr>
          <w:rStyle w:val="20"/>
          <w:rFonts w:eastAsia="Arial Unicode MS"/>
        </w:rPr>
        <w:t>, поступивши</w:t>
      </w:r>
      <w:r w:rsidRPr="00E36A5E" w:rsidR="00E174FE">
        <w:rPr>
          <w:rStyle w:val="20"/>
          <w:rFonts w:eastAsia="Arial Unicode MS"/>
        </w:rPr>
        <w:t>е</w:t>
      </w:r>
      <w:r w:rsidRPr="00E36A5E" w:rsidR="0073442A">
        <w:rPr>
          <w:rStyle w:val="20"/>
          <w:rFonts w:eastAsia="Arial Unicode MS"/>
        </w:rPr>
        <w:t xml:space="preserve"> по реализации товаров </w:t>
      </w:r>
      <w:r w:rsidRPr="00E36A5E" w:rsidR="00E174FE">
        <w:rPr>
          <w:rStyle w:val="20"/>
          <w:rFonts w:eastAsia="Arial Unicode MS"/>
        </w:rPr>
        <w:t xml:space="preserve">по накладной </w:t>
      </w:r>
      <w:r w:rsidRPr="00E36A5E" w:rsidR="0073442A">
        <w:rPr>
          <w:rStyle w:val="20"/>
          <w:rFonts w:eastAsia="Arial Unicode MS"/>
        </w:rPr>
        <w:t>№ УТ-496 от 16.03.2026 (превышение максимально допустимой цены с учетом предельного размера торговой надбавки (50%), составило 1,52 % или 2,50 руб.)</w:t>
      </w:r>
      <w:r w:rsidRPr="00E36A5E" w:rsidR="00E174FE">
        <w:rPr>
          <w:rStyle w:val="20"/>
          <w:rFonts w:eastAsia="Arial Unicode MS"/>
        </w:rPr>
        <w:t>,</w:t>
      </w:r>
      <w:r w:rsidRPr="00E36A5E" w:rsidR="00E174FE">
        <w:t xml:space="preserve"> </w:t>
      </w:r>
      <w:r w:rsidRPr="00E36A5E" w:rsidR="00E174FE">
        <w:rPr>
          <w:rStyle w:val="20"/>
          <w:rFonts w:eastAsia="Arial Unicode MS"/>
        </w:rPr>
        <w:t>среднее превышение цен на вышеуказанные продукты питания составило 11,98%</w:t>
      </w:r>
      <w:r w:rsidRPr="00E36A5E" w:rsidR="005F775A">
        <w:rPr>
          <w:rStyle w:val="20"/>
          <w:rFonts w:eastAsia="Arial Unicode MS"/>
        </w:rPr>
        <w:t xml:space="preserve">, </w:t>
      </w:r>
      <w:r w:rsidRPr="00E36A5E">
        <w:rPr>
          <w:rFonts w:eastAsia="Times New Roman CYR"/>
        </w:rPr>
        <w:t xml:space="preserve">чем </w:t>
      </w:r>
      <w:r w:rsidRPr="00E36A5E">
        <w:rPr>
          <w:rFonts w:eastAsia="Times New Roman CYR"/>
        </w:rPr>
        <w:t>нарушил ч.2, ч.4 ст.8, ст.13 Закона №381-Ф3 «Об основах государственного регулирования торговой деятельности в Российской Федерации», п.2 Постановления Правительства Ханты-Мансийского АО - Югры от 16.10.2007 №250-п «Об установлении предельных размеров торговых надбавок к ценам на некоторые виды продовольственных товаров».</w:t>
      </w:r>
    </w:p>
    <w:p w:rsidR="000C5AC5" w:rsidRPr="00E36A5E" w:rsidP="008B615E">
      <w:pPr>
        <w:ind w:firstLine="708"/>
        <w:jc w:val="both"/>
        <w:rPr>
          <w:sz w:val="28"/>
          <w:szCs w:val="28"/>
        </w:rPr>
      </w:pPr>
      <w:r w:rsidRPr="00E36A5E">
        <w:rPr>
          <w:rFonts w:eastAsia="Times New Roman CYR"/>
          <w:sz w:val="28"/>
          <w:szCs w:val="28"/>
        </w:rPr>
        <w:t xml:space="preserve">Должностное лицо </w:t>
      </w:r>
      <w:r w:rsidRPr="00E36A5E" w:rsidR="00721E02">
        <w:rPr>
          <w:rFonts w:eastAsia="Times New Roman CYR"/>
          <w:sz w:val="28"/>
          <w:szCs w:val="28"/>
        </w:rPr>
        <w:t>Гурбанов</w:t>
      </w:r>
      <w:r w:rsidRPr="00E36A5E" w:rsidR="00721E02">
        <w:rPr>
          <w:rFonts w:eastAsia="Times New Roman CYR"/>
          <w:sz w:val="28"/>
          <w:szCs w:val="28"/>
        </w:rPr>
        <w:t xml:space="preserve"> </w:t>
      </w:r>
      <w:r w:rsidRPr="00E36A5E" w:rsidR="00721E02">
        <w:rPr>
          <w:rFonts w:eastAsia="Times New Roman CYR"/>
          <w:sz w:val="28"/>
          <w:szCs w:val="28"/>
        </w:rPr>
        <w:t>М.Р.о</w:t>
      </w:r>
      <w:r w:rsidRPr="00E36A5E" w:rsidR="00721E02">
        <w:rPr>
          <w:rFonts w:eastAsia="Times New Roman CYR"/>
          <w:sz w:val="28"/>
          <w:szCs w:val="28"/>
        </w:rPr>
        <w:t>.</w:t>
      </w:r>
      <w:r w:rsidRPr="00E36A5E" w:rsidR="000D405A">
        <w:rPr>
          <w:rFonts w:eastAsia="Times New Roman CYR"/>
          <w:sz w:val="28"/>
          <w:szCs w:val="28"/>
        </w:rPr>
        <w:t xml:space="preserve"> </w:t>
      </w:r>
      <w:r w:rsidRPr="00E36A5E" w:rsidR="00F0229D">
        <w:rPr>
          <w:kern w:val="28"/>
          <w:sz w:val="28"/>
          <w:szCs w:val="28"/>
        </w:rPr>
        <w:t>в судебное заседание не явил</w:t>
      </w:r>
      <w:r w:rsidRPr="00E36A5E" w:rsidR="00C03F1C">
        <w:rPr>
          <w:kern w:val="28"/>
          <w:sz w:val="28"/>
          <w:szCs w:val="28"/>
        </w:rPr>
        <w:t>ся</w:t>
      </w:r>
      <w:r w:rsidRPr="00E36A5E" w:rsidR="00F0229D">
        <w:rPr>
          <w:kern w:val="28"/>
          <w:sz w:val="28"/>
          <w:szCs w:val="28"/>
        </w:rPr>
        <w:t xml:space="preserve">, </w:t>
      </w:r>
      <w:r w:rsidRPr="00E36A5E" w:rsidR="00C03F1C">
        <w:rPr>
          <w:sz w:val="28"/>
          <w:szCs w:val="28"/>
        </w:rPr>
        <w:t>извещен</w:t>
      </w:r>
      <w:r w:rsidRPr="00E36A5E" w:rsidR="00F0229D">
        <w:rPr>
          <w:sz w:val="28"/>
          <w:szCs w:val="28"/>
        </w:rPr>
        <w:t xml:space="preserve"> о месте и времени рассмотрения дела об административном правонарушении надлежащим образом</w:t>
      </w:r>
      <w:r w:rsidRPr="00E36A5E" w:rsidR="00DB0F20">
        <w:rPr>
          <w:sz w:val="28"/>
          <w:szCs w:val="28"/>
        </w:rPr>
        <w:t xml:space="preserve">, </w:t>
      </w:r>
      <w:r w:rsidRPr="00E36A5E" w:rsidR="00C31369">
        <w:rPr>
          <w:sz w:val="28"/>
          <w:szCs w:val="28"/>
        </w:rPr>
        <w:t>об отложении рассмотрения дела не ходатайствовал</w:t>
      </w:r>
      <w:r w:rsidRPr="00E36A5E" w:rsidR="00DB0F20">
        <w:rPr>
          <w:sz w:val="28"/>
          <w:szCs w:val="28"/>
        </w:rPr>
        <w:t>.</w:t>
      </w:r>
      <w:r w:rsidRPr="00E36A5E" w:rsidR="00C31369">
        <w:rPr>
          <w:sz w:val="28"/>
          <w:szCs w:val="28"/>
        </w:rPr>
        <w:t xml:space="preserve"> </w:t>
      </w:r>
    </w:p>
    <w:p w:rsidR="00F2666F" w:rsidRPr="00E36A5E" w:rsidP="008B615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36A5E">
        <w:rPr>
          <w:sz w:val="28"/>
          <w:szCs w:val="28"/>
        </w:rPr>
        <w:t xml:space="preserve">   </w:t>
      </w:r>
      <w:r w:rsidRPr="00E36A5E" w:rsidR="000C5AC5">
        <w:rPr>
          <w:sz w:val="28"/>
          <w:szCs w:val="28"/>
        </w:rPr>
        <w:t xml:space="preserve">В соответствии с уведомлением о вручении заказного почтового отправления в адрес </w:t>
      </w:r>
      <w:r w:rsidRPr="00E36A5E" w:rsidR="000C5AC5">
        <w:rPr>
          <w:rFonts w:eastAsia="Times New Roman CYR"/>
          <w:sz w:val="28"/>
          <w:szCs w:val="28"/>
        </w:rPr>
        <w:t>Гурбанов</w:t>
      </w:r>
      <w:r w:rsidRPr="00E36A5E" w:rsidR="000C5AC5">
        <w:rPr>
          <w:rFonts w:eastAsia="Times New Roman CYR"/>
          <w:sz w:val="28"/>
          <w:szCs w:val="28"/>
        </w:rPr>
        <w:t xml:space="preserve"> </w:t>
      </w:r>
      <w:r w:rsidRPr="00E36A5E" w:rsidR="000C5AC5">
        <w:rPr>
          <w:rFonts w:eastAsia="Times New Roman CYR"/>
          <w:sz w:val="28"/>
          <w:szCs w:val="28"/>
        </w:rPr>
        <w:t>М.Р.о</w:t>
      </w:r>
      <w:r w:rsidRPr="00E36A5E" w:rsidR="000C5AC5">
        <w:rPr>
          <w:rFonts w:eastAsia="Times New Roman CYR"/>
          <w:sz w:val="28"/>
          <w:szCs w:val="28"/>
        </w:rPr>
        <w:t xml:space="preserve">. </w:t>
      </w:r>
      <w:r w:rsidRPr="00E36A5E" w:rsidR="000C5AC5">
        <w:rPr>
          <w:sz w:val="28"/>
          <w:szCs w:val="28"/>
        </w:rPr>
        <w:t xml:space="preserve"> с почтовым идентификатором </w:t>
      </w:r>
      <w:r w:rsidRPr="00E36A5E" w:rsidR="00030202">
        <w:rPr>
          <w:sz w:val="28"/>
          <w:szCs w:val="28"/>
        </w:rPr>
        <w:t>62843719523688</w:t>
      </w:r>
      <w:r w:rsidRPr="00E36A5E" w:rsidR="000C5AC5">
        <w:rPr>
          <w:sz w:val="28"/>
          <w:szCs w:val="28"/>
        </w:rPr>
        <w:t xml:space="preserve">, электронное письмо, содержащее извещение о дате рассмотрения дела об административном правонарушении, </w:t>
      </w:r>
      <w:r w:rsidRPr="00E36A5E">
        <w:rPr>
          <w:sz w:val="28"/>
          <w:szCs w:val="28"/>
        </w:rPr>
        <w:t xml:space="preserve">принято 21.04.2026, </w:t>
      </w:r>
      <w:r w:rsidRPr="00E36A5E" w:rsidR="000C5AC5">
        <w:rPr>
          <w:sz w:val="28"/>
          <w:szCs w:val="28"/>
        </w:rPr>
        <w:t xml:space="preserve">доставлено </w:t>
      </w:r>
      <w:r w:rsidRPr="00E36A5E" w:rsidR="00B74F5D">
        <w:rPr>
          <w:sz w:val="28"/>
          <w:szCs w:val="28"/>
        </w:rPr>
        <w:t>должностному лицу</w:t>
      </w:r>
      <w:r w:rsidRPr="00E36A5E" w:rsidR="000C5AC5">
        <w:rPr>
          <w:sz w:val="28"/>
          <w:szCs w:val="28"/>
        </w:rPr>
        <w:t xml:space="preserve"> </w:t>
      </w:r>
      <w:r w:rsidRPr="00E36A5E" w:rsidR="00F02F71">
        <w:rPr>
          <w:sz w:val="28"/>
          <w:szCs w:val="28"/>
        </w:rPr>
        <w:t>21.04.2026, возвращено в связи истечением срока хранения 28.04.2026</w:t>
      </w:r>
      <w:r w:rsidRPr="00E36A5E" w:rsidR="000C5AC5">
        <w:rPr>
          <w:sz w:val="28"/>
          <w:szCs w:val="28"/>
        </w:rPr>
        <w:t>.</w:t>
      </w:r>
      <w:r w:rsidRPr="00E36A5E">
        <w:rPr>
          <w:sz w:val="28"/>
          <w:szCs w:val="28"/>
        </w:rPr>
        <w:t xml:space="preserve"> Надлежащим извещением при направлении извещения посредством единого портала государственных и муниципальных услуг участнику процесса является доказательства доставки. В данном случае электронное письмо было доставлено адресату</w:t>
      </w:r>
      <w:r w:rsidRPr="00E36A5E">
        <w:rPr>
          <w:sz w:val="28"/>
          <w:szCs w:val="28"/>
        </w:rPr>
        <w:t>,</w:t>
      </w:r>
      <w:r w:rsidRPr="00E36A5E">
        <w:rPr>
          <w:sz w:val="28"/>
          <w:szCs w:val="28"/>
        </w:rPr>
        <w:t xml:space="preserve"> в связи с чем суд приходит к выводу о наличии у адресата согласия на получение корреспонденции в электронном виде. Доказательств обратного суду не представлено. Оснований сомневаться в достоверности представленных почтой сведений, у суда не имеется.</w:t>
      </w:r>
    </w:p>
    <w:p w:rsidR="008B615E" w:rsidRPr="00E36A5E" w:rsidP="008B615E">
      <w:pPr>
        <w:ind w:firstLine="540"/>
        <w:jc w:val="both"/>
        <w:rPr>
          <w:sz w:val="28"/>
          <w:szCs w:val="28"/>
        </w:rPr>
      </w:pPr>
      <w:r w:rsidRPr="00E36A5E">
        <w:rPr>
          <w:sz w:val="28"/>
          <w:szCs w:val="28"/>
        </w:rPr>
        <w:t xml:space="preserve">  При указанных обстоятельствах, учитывая обстоятельства дела, мировой судья полагает возможным рассмотреть дело в отсутствие должностного лица в соответствии с положениями </w:t>
      </w:r>
      <w:hyperlink r:id="rId5" w:history="1">
        <w:r w:rsidRPr="00E36A5E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E36A5E">
        <w:rPr>
          <w:sz w:val="28"/>
          <w:szCs w:val="28"/>
        </w:rPr>
        <w:t xml:space="preserve"> КоАП РФ. </w:t>
      </w:r>
    </w:p>
    <w:p w:rsidR="00DB0F20" w:rsidRPr="00E36A5E" w:rsidP="008B615E">
      <w:pPr>
        <w:ind w:firstLine="708"/>
        <w:jc w:val="both"/>
        <w:rPr>
          <w:sz w:val="28"/>
          <w:szCs w:val="28"/>
        </w:rPr>
      </w:pPr>
      <w:r w:rsidRPr="00E36A5E">
        <w:rPr>
          <w:sz w:val="28"/>
          <w:szCs w:val="28"/>
        </w:rPr>
        <w:t xml:space="preserve">В материалы дела представлено ходатайство ИП </w:t>
      </w:r>
      <w:r w:rsidRPr="00E36A5E">
        <w:rPr>
          <w:rFonts w:eastAsia="Times New Roman CYR"/>
          <w:sz w:val="28"/>
          <w:szCs w:val="28"/>
        </w:rPr>
        <w:t>Гурбанова</w:t>
      </w:r>
      <w:r w:rsidRPr="00E36A5E">
        <w:rPr>
          <w:rFonts w:eastAsia="Times New Roman CYR"/>
          <w:sz w:val="28"/>
          <w:szCs w:val="28"/>
        </w:rPr>
        <w:t xml:space="preserve"> </w:t>
      </w:r>
      <w:r w:rsidRPr="00E36A5E">
        <w:rPr>
          <w:rFonts w:eastAsia="Times New Roman CYR"/>
          <w:sz w:val="28"/>
          <w:szCs w:val="28"/>
        </w:rPr>
        <w:t>М.Р.о</w:t>
      </w:r>
      <w:r w:rsidRPr="00E36A5E">
        <w:rPr>
          <w:rFonts w:eastAsia="Times New Roman CYR"/>
          <w:sz w:val="28"/>
          <w:szCs w:val="28"/>
        </w:rPr>
        <w:t>.</w:t>
      </w:r>
      <w:r w:rsidRPr="00E36A5E" w:rsidR="00A56C42">
        <w:rPr>
          <w:rFonts w:eastAsia="Times New Roman CYR"/>
          <w:sz w:val="28"/>
          <w:szCs w:val="28"/>
        </w:rPr>
        <w:t xml:space="preserve">, в котором </w:t>
      </w:r>
      <w:r w:rsidRPr="00E36A5E" w:rsidR="00CE1FA2">
        <w:rPr>
          <w:rFonts w:eastAsia="Times New Roman CYR"/>
          <w:sz w:val="28"/>
          <w:szCs w:val="28"/>
        </w:rPr>
        <w:t>он, не отрицая вины в совершении инкриминируемого ему административного правонарушения, просил</w:t>
      </w:r>
      <w:r w:rsidRPr="00E36A5E" w:rsidR="00A56C42">
        <w:rPr>
          <w:rFonts w:eastAsia="Times New Roman CYR"/>
          <w:sz w:val="28"/>
          <w:szCs w:val="28"/>
        </w:rPr>
        <w:t xml:space="preserve"> о </w:t>
      </w:r>
      <w:r w:rsidRPr="00E36A5E" w:rsidR="00A426F9">
        <w:rPr>
          <w:rFonts w:eastAsia="Times New Roman CYR"/>
          <w:sz w:val="28"/>
          <w:szCs w:val="28"/>
        </w:rPr>
        <w:t xml:space="preserve">замене </w:t>
      </w:r>
      <w:r w:rsidRPr="00E36A5E" w:rsidR="006003AB">
        <w:rPr>
          <w:rFonts w:eastAsia="Times New Roman CYR"/>
          <w:sz w:val="28"/>
          <w:szCs w:val="28"/>
        </w:rPr>
        <w:t>административного</w:t>
      </w:r>
      <w:r w:rsidRPr="00E36A5E" w:rsidR="00A56C42">
        <w:rPr>
          <w:rFonts w:eastAsia="Times New Roman CYR"/>
          <w:sz w:val="28"/>
          <w:szCs w:val="28"/>
        </w:rPr>
        <w:t xml:space="preserve"> </w:t>
      </w:r>
      <w:r w:rsidRPr="00E36A5E" w:rsidR="006003AB">
        <w:rPr>
          <w:rFonts w:eastAsia="Times New Roman CYR"/>
          <w:sz w:val="28"/>
          <w:szCs w:val="28"/>
        </w:rPr>
        <w:t>наказания</w:t>
      </w:r>
      <w:r w:rsidRPr="00E36A5E" w:rsidR="00A56C42">
        <w:rPr>
          <w:rFonts w:eastAsia="Times New Roman CYR"/>
          <w:sz w:val="28"/>
          <w:szCs w:val="28"/>
        </w:rPr>
        <w:t xml:space="preserve"> в виде </w:t>
      </w:r>
      <w:r w:rsidRPr="00E36A5E" w:rsidR="00A426F9">
        <w:rPr>
          <w:rFonts w:eastAsia="Times New Roman CYR"/>
          <w:sz w:val="28"/>
          <w:szCs w:val="28"/>
        </w:rPr>
        <w:t xml:space="preserve">штрафа на </w:t>
      </w:r>
      <w:r w:rsidRPr="00E36A5E" w:rsidR="006003AB">
        <w:rPr>
          <w:rFonts w:eastAsia="Times New Roman CYR"/>
          <w:sz w:val="28"/>
          <w:szCs w:val="28"/>
        </w:rPr>
        <w:t>предупреждени</w:t>
      </w:r>
      <w:r w:rsidRPr="00E36A5E" w:rsidR="00A426F9">
        <w:rPr>
          <w:rFonts w:eastAsia="Times New Roman CYR"/>
          <w:sz w:val="28"/>
          <w:szCs w:val="28"/>
        </w:rPr>
        <w:t>е</w:t>
      </w:r>
      <w:r w:rsidRPr="00E36A5E" w:rsidR="00A56C42">
        <w:rPr>
          <w:rFonts w:eastAsia="Times New Roman CYR"/>
          <w:sz w:val="28"/>
          <w:szCs w:val="28"/>
        </w:rPr>
        <w:t xml:space="preserve">, </w:t>
      </w:r>
      <w:r w:rsidRPr="00E36A5E" w:rsidR="006003AB">
        <w:rPr>
          <w:rFonts w:eastAsia="Times New Roman CYR"/>
          <w:sz w:val="28"/>
          <w:szCs w:val="28"/>
        </w:rPr>
        <w:t>указав, что</w:t>
      </w:r>
      <w:r w:rsidRPr="00E36A5E" w:rsidR="00A56C42">
        <w:rPr>
          <w:rFonts w:eastAsia="Times New Roman CYR"/>
          <w:sz w:val="28"/>
          <w:szCs w:val="28"/>
        </w:rPr>
        <w:t xml:space="preserve"> ранее к </w:t>
      </w:r>
      <w:r w:rsidRPr="00E36A5E" w:rsidR="006003AB">
        <w:rPr>
          <w:rFonts w:eastAsia="Times New Roman CYR"/>
          <w:sz w:val="28"/>
          <w:szCs w:val="28"/>
        </w:rPr>
        <w:t>административной</w:t>
      </w:r>
      <w:r w:rsidRPr="00E36A5E" w:rsidR="00A56C42">
        <w:rPr>
          <w:rFonts w:eastAsia="Times New Roman CYR"/>
          <w:sz w:val="28"/>
          <w:szCs w:val="28"/>
        </w:rPr>
        <w:t xml:space="preserve"> </w:t>
      </w:r>
      <w:r w:rsidRPr="00E36A5E" w:rsidR="006003AB">
        <w:rPr>
          <w:rFonts w:eastAsia="Times New Roman CYR"/>
          <w:sz w:val="28"/>
          <w:szCs w:val="28"/>
        </w:rPr>
        <w:t>ответственности</w:t>
      </w:r>
      <w:r w:rsidRPr="00E36A5E" w:rsidR="00A56C42">
        <w:rPr>
          <w:rFonts w:eastAsia="Times New Roman CYR"/>
          <w:sz w:val="28"/>
          <w:szCs w:val="28"/>
        </w:rPr>
        <w:t xml:space="preserve"> не привлекался</w:t>
      </w:r>
      <w:r w:rsidRPr="00E36A5E" w:rsidR="006003AB">
        <w:rPr>
          <w:rFonts w:eastAsia="Times New Roman CYR"/>
          <w:sz w:val="28"/>
          <w:szCs w:val="28"/>
        </w:rPr>
        <w:t>.</w:t>
      </w:r>
      <w:r w:rsidRPr="00E36A5E" w:rsidR="00A56C42">
        <w:rPr>
          <w:rFonts w:eastAsia="Times New Roman CYR"/>
          <w:sz w:val="28"/>
          <w:szCs w:val="28"/>
        </w:rPr>
        <w:t xml:space="preserve"> </w:t>
      </w:r>
    </w:p>
    <w:p w:rsidR="00AB1924" w:rsidRPr="00E36A5E" w:rsidP="008B615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6A5E">
        <w:rPr>
          <w:sz w:val="28"/>
          <w:szCs w:val="28"/>
        </w:rPr>
        <w:t xml:space="preserve">  Помощник прокурора Кондинского района Чуркин Д.А. в судебном заседании пояснил, что материалами дела вина должностного лица </w:t>
      </w:r>
      <w:r w:rsidRPr="00E36A5E" w:rsidR="00ED38A9">
        <w:rPr>
          <w:sz w:val="28"/>
          <w:szCs w:val="28"/>
        </w:rPr>
        <w:t>Гурбанова</w:t>
      </w:r>
      <w:r w:rsidRPr="00E36A5E" w:rsidR="00ED38A9">
        <w:rPr>
          <w:sz w:val="28"/>
          <w:szCs w:val="28"/>
        </w:rPr>
        <w:t xml:space="preserve"> </w:t>
      </w:r>
      <w:r w:rsidRPr="00E36A5E" w:rsidR="00ED38A9">
        <w:rPr>
          <w:sz w:val="28"/>
          <w:szCs w:val="28"/>
        </w:rPr>
        <w:t>М.Р.о</w:t>
      </w:r>
      <w:r w:rsidRPr="00E36A5E" w:rsidR="00ED38A9">
        <w:rPr>
          <w:sz w:val="28"/>
          <w:szCs w:val="28"/>
        </w:rPr>
        <w:t xml:space="preserve">. </w:t>
      </w:r>
      <w:r w:rsidRPr="00E36A5E">
        <w:rPr>
          <w:sz w:val="28"/>
          <w:szCs w:val="28"/>
        </w:rPr>
        <w:t>в совершении административного правонарушения, предусмотренного ст. 14.6 ч.1 КоАП РФ, установлена и доказан</w:t>
      </w:r>
      <w:r w:rsidRPr="00E36A5E" w:rsidR="00C474F0">
        <w:rPr>
          <w:sz w:val="28"/>
          <w:szCs w:val="28"/>
        </w:rPr>
        <w:t>а</w:t>
      </w:r>
      <w:r w:rsidRPr="00E36A5E">
        <w:rPr>
          <w:sz w:val="28"/>
          <w:szCs w:val="28"/>
        </w:rPr>
        <w:t xml:space="preserve">. Учитывая, что ранее </w:t>
      </w:r>
      <w:r w:rsidRPr="00E36A5E" w:rsidR="00C474F0">
        <w:rPr>
          <w:sz w:val="28"/>
          <w:szCs w:val="28"/>
        </w:rPr>
        <w:t>Гурбанов</w:t>
      </w:r>
      <w:r w:rsidRPr="00E36A5E" w:rsidR="00C474F0">
        <w:rPr>
          <w:sz w:val="28"/>
          <w:szCs w:val="28"/>
        </w:rPr>
        <w:t xml:space="preserve"> </w:t>
      </w:r>
      <w:r w:rsidRPr="00E36A5E" w:rsidR="00C474F0">
        <w:rPr>
          <w:sz w:val="28"/>
          <w:szCs w:val="28"/>
        </w:rPr>
        <w:t>М.Р.о</w:t>
      </w:r>
      <w:r w:rsidRPr="00E36A5E" w:rsidR="00C474F0">
        <w:rPr>
          <w:sz w:val="28"/>
          <w:szCs w:val="28"/>
        </w:rPr>
        <w:t xml:space="preserve">. был привлечен к административной ответственности по ч.1 ст. 14.6 КоАП РФ на </w:t>
      </w:r>
      <w:r w:rsidRPr="00E36A5E" w:rsidR="00ED38A9">
        <w:rPr>
          <w:sz w:val="28"/>
          <w:szCs w:val="28"/>
        </w:rPr>
        <w:t>основании</w:t>
      </w:r>
      <w:r w:rsidRPr="00E36A5E" w:rsidR="00C474F0">
        <w:rPr>
          <w:sz w:val="28"/>
          <w:szCs w:val="28"/>
        </w:rPr>
        <w:t xml:space="preserve"> постановления мирового </w:t>
      </w:r>
      <w:r w:rsidRPr="00E36A5E" w:rsidR="00ED38A9">
        <w:rPr>
          <w:sz w:val="28"/>
          <w:szCs w:val="28"/>
        </w:rPr>
        <w:t>судьи</w:t>
      </w:r>
      <w:r w:rsidRPr="00E36A5E" w:rsidR="00C474F0">
        <w:rPr>
          <w:sz w:val="28"/>
          <w:szCs w:val="28"/>
        </w:rPr>
        <w:t xml:space="preserve"> от </w:t>
      </w:r>
      <w:r w:rsidRPr="00E36A5E" w:rsidR="00ED38A9">
        <w:rPr>
          <w:sz w:val="28"/>
          <w:szCs w:val="28"/>
        </w:rPr>
        <w:t xml:space="preserve">19.05.2025, </w:t>
      </w:r>
      <w:r w:rsidRPr="00E36A5E" w:rsidR="000F67D4">
        <w:rPr>
          <w:sz w:val="28"/>
          <w:szCs w:val="28"/>
        </w:rPr>
        <w:t xml:space="preserve">должных выводов для себя не сделал, </w:t>
      </w:r>
      <w:r w:rsidRPr="00E36A5E" w:rsidR="00ED38A9">
        <w:rPr>
          <w:sz w:val="28"/>
          <w:szCs w:val="28"/>
        </w:rPr>
        <w:t xml:space="preserve">полагает целесообразным назначить ему наказание в виде административного штрафа, предусмотренного санкцией статьи. </w:t>
      </w:r>
      <w:r w:rsidRPr="00E36A5E">
        <w:rPr>
          <w:sz w:val="28"/>
          <w:szCs w:val="28"/>
        </w:rPr>
        <w:t xml:space="preserve"> </w:t>
      </w:r>
    </w:p>
    <w:p w:rsidR="00AB1924" w:rsidRPr="00E36A5E" w:rsidP="00AB1924">
      <w:pPr>
        <w:pStyle w:val="BodyTextIndent"/>
        <w:ind w:firstLine="708"/>
        <w:rPr>
          <w:sz w:val="28"/>
          <w:szCs w:val="28"/>
        </w:rPr>
      </w:pPr>
      <w:r w:rsidRPr="00E36A5E">
        <w:rPr>
          <w:sz w:val="28"/>
          <w:szCs w:val="28"/>
        </w:rPr>
        <w:t>Заслушав помощника прокурора Кондинского района Чуркина Д.А., изучив материалы дела, мировой судья приходит к следующему.</w:t>
      </w:r>
    </w:p>
    <w:p w:rsidR="00AE1550" w:rsidRPr="00E36A5E" w:rsidP="00BF66C4">
      <w:pPr>
        <w:ind w:firstLine="540"/>
        <w:jc w:val="both"/>
        <w:rPr>
          <w:sz w:val="28"/>
          <w:szCs w:val="28"/>
        </w:rPr>
      </w:pPr>
      <w:r w:rsidRPr="00E36A5E">
        <w:rPr>
          <w:sz w:val="28"/>
          <w:szCs w:val="28"/>
        </w:rPr>
        <w:t xml:space="preserve">  </w:t>
      </w:r>
      <w:r w:rsidRPr="00E36A5E" w:rsidR="00AB1924">
        <w:rPr>
          <w:sz w:val="28"/>
          <w:szCs w:val="28"/>
        </w:rPr>
        <w:t xml:space="preserve"> </w:t>
      </w:r>
      <w:r w:rsidRPr="00E36A5E">
        <w:rPr>
          <w:sz w:val="28"/>
          <w:szCs w:val="28"/>
        </w:rPr>
        <w:t>Изучив</w:t>
      </w:r>
      <w:r w:rsidRPr="00E36A5E">
        <w:rPr>
          <w:sz w:val="28"/>
          <w:szCs w:val="28"/>
        </w:rPr>
        <w:t xml:space="preserve"> материалы дела, </w:t>
      </w:r>
      <w:r w:rsidRPr="00E36A5E" w:rsidR="002C6014">
        <w:rPr>
          <w:sz w:val="28"/>
          <w:szCs w:val="28"/>
        </w:rPr>
        <w:t>м</w:t>
      </w:r>
      <w:r w:rsidRPr="00E36A5E">
        <w:rPr>
          <w:sz w:val="28"/>
          <w:szCs w:val="28"/>
        </w:rPr>
        <w:t>ировой судья</w:t>
      </w:r>
      <w:r w:rsidRPr="00E36A5E" w:rsidR="002C6014">
        <w:rPr>
          <w:sz w:val="28"/>
          <w:szCs w:val="28"/>
        </w:rPr>
        <w:t xml:space="preserve"> </w:t>
      </w:r>
      <w:r w:rsidRPr="00E36A5E">
        <w:rPr>
          <w:sz w:val="28"/>
          <w:szCs w:val="28"/>
        </w:rPr>
        <w:t>приходит к следующему.</w:t>
      </w:r>
    </w:p>
    <w:p w:rsidR="003E2161" w:rsidRPr="00E36A5E" w:rsidP="000B46F5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36A5E">
        <w:rPr>
          <w:sz w:val="28"/>
          <w:szCs w:val="28"/>
        </w:rPr>
        <w:t xml:space="preserve">  </w:t>
      </w:r>
      <w:r w:rsidRPr="00E36A5E" w:rsidR="00C31369">
        <w:rPr>
          <w:sz w:val="28"/>
          <w:szCs w:val="28"/>
        </w:rPr>
        <w:t xml:space="preserve"> </w:t>
      </w:r>
      <w:r w:rsidRPr="00E36A5E">
        <w:rPr>
          <w:sz w:val="28"/>
          <w:szCs w:val="28"/>
        </w:rPr>
        <w:t xml:space="preserve">В соответствии с ч. </w:t>
      </w:r>
      <w:r w:rsidRPr="00E36A5E" w:rsidR="00C705B0">
        <w:rPr>
          <w:sz w:val="28"/>
          <w:szCs w:val="28"/>
        </w:rPr>
        <w:t>1</w:t>
      </w:r>
      <w:r w:rsidRPr="00E36A5E">
        <w:rPr>
          <w:sz w:val="28"/>
          <w:szCs w:val="28"/>
        </w:rPr>
        <w:t xml:space="preserve"> </w:t>
      </w:r>
      <w:r w:rsidRPr="00E36A5E" w:rsidR="00C705B0">
        <w:rPr>
          <w:sz w:val="28"/>
          <w:szCs w:val="28"/>
        </w:rPr>
        <w:t>с</w:t>
      </w:r>
      <w:r w:rsidRPr="00E36A5E">
        <w:rPr>
          <w:sz w:val="28"/>
          <w:szCs w:val="28"/>
        </w:rPr>
        <w:t xml:space="preserve">т. 14.6 </w:t>
      </w:r>
      <w:r w:rsidRPr="00E36A5E" w:rsidR="00C705B0">
        <w:rPr>
          <w:sz w:val="28"/>
          <w:szCs w:val="28"/>
        </w:rPr>
        <w:t>КоАП РФ з</w:t>
      </w:r>
      <w:r w:rsidRPr="00E36A5E">
        <w:rPr>
          <w:sz w:val="28"/>
          <w:szCs w:val="28"/>
        </w:rPr>
        <w:t xml:space="preserve">авышение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ставок, </w:t>
      </w:r>
      <w:r w:rsidRPr="00E36A5E">
        <w:rPr>
          <w:sz w:val="28"/>
          <w:szCs w:val="28"/>
        </w:rPr>
        <w:t xml:space="preserve">платы и тому подобного), завышение установленных надбавок (наценок) к ценам (тарифам, расценкам, ставкам и тому подобному), по табачным изделиям или </w:t>
      </w:r>
      <w:r w:rsidRPr="00E36A5E">
        <w:rPr>
          <w:sz w:val="28"/>
          <w:szCs w:val="28"/>
        </w:rPr>
        <w:t>никотинсодержащей</w:t>
      </w:r>
      <w:r w:rsidRPr="00E36A5E">
        <w:rPr>
          <w:sz w:val="28"/>
          <w:szCs w:val="28"/>
        </w:rPr>
        <w:t xml:space="preserve"> продукции завышение </w:t>
      </w:r>
      <w:hyperlink r:id="rId6" w:history="1">
        <w:r w:rsidRPr="00E36A5E">
          <w:rPr>
            <w:rStyle w:val="Hyperlink"/>
            <w:color w:val="auto"/>
            <w:sz w:val="28"/>
            <w:szCs w:val="28"/>
            <w:u w:val="none"/>
          </w:rPr>
          <w:t>максимальной розничной цены</w:t>
        </w:r>
      </w:hyperlink>
      <w:r w:rsidRPr="00E36A5E">
        <w:rPr>
          <w:sz w:val="28"/>
          <w:szCs w:val="28"/>
        </w:rPr>
        <w:t xml:space="preserve">, указанной производителем на каждой потребительской упаковке (пачке), за исключением случаев, предусмотренных </w:t>
      </w:r>
      <w:hyperlink r:id="rId7" w:history="1">
        <w:r w:rsidRPr="00E36A5E">
          <w:rPr>
            <w:rStyle w:val="Hyperlink"/>
            <w:color w:val="auto"/>
            <w:sz w:val="28"/>
            <w:szCs w:val="28"/>
            <w:u w:val="none"/>
          </w:rPr>
          <w:t>частью 4 статьи 14.4.2</w:t>
        </w:r>
      </w:hyperlink>
      <w:r w:rsidRPr="00E36A5E">
        <w:rPr>
          <w:sz w:val="28"/>
          <w:szCs w:val="28"/>
        </w:rPr>
        <w:t xml:space="preserve"> настоящего Кодекса, -</w:t>
      </w:r>
      <w:r w:rsidRPr="00E36A5E" w:rsidR="00C705B0">
        <w:rPr>
          <w:sz w:val="28"/>
          <w:szCs w:val="28"/>
        </w:rPr>
        <w:t xml:space="preserve"> </w:t>
      </w:r>
      <w:r w:rsidRPr="00E36A5E">
        <w:rPr>
          <w:sz w:val="28"/>
          <w:szCs w:val="28"/>
        </w:rPr>
        <w:t xml:space="preserve">влечет наложение административного штрафа на граждан в размере пяти тысяч рублей; на должностных лиц - пятидесяти тысяч рублей или дисквалификацию на срок до трех лет; на юридических лиц - в двукратном размере излишне полученной выручки от реализации товара (работы, услуги) вследствие неправомерного завышения регулируемых государством цен (тарифов, расценок, ставок и тому подобного) за весь период, в течение которого совершалось правонарушение, но не более одного года. </w:t>
      </w:r>
    </w:p>
    <w:p w:rsidR="000D405A" w:rsidRPr="00E36A5E" w:rsidP="00CA765A">
      <w:pPr>
        <w:pStyle w:val="21"/>
        <w:shd w:val="clear" w:color="auto" w:fill="auto"/>
        <w:spacing w:after="0" w:line="317" w:lineRule="exact"/>
        <w:ind w:firstLine="708"/>
        <w:jc w:val="both"/>
        <w:rPr>
          <w:rFonts w:eastAsia="Times New Roman CYR"/>
        </w:rPr>
      </w:pPr>
      <w:r w:rsidRPr="00E36A5E">
        <w:rPr>
          <w:rFonts w:eastAsia="Times New Roman CYR"/>
        </w:rPr>
        <w:t xml:space="preserve"> </w:t>
      </w:r>
      <w:r w:rsidRPr="00E36A5E" w:rsidR="000F67D4">
        <w:rPr>
          <w:rFonts w:eastAsia="Times New Roman CYR"/>
        </w:rPr>
        <w:t xml:space="preserve"> </w:t>
      </w:r>
      <w:r w:rsidRPr="00E36A5E" w:rsidR="001C47BC">
        <w:rPr>
          <w:rFonts w:eastAsia="Times New Roman CYR"/>
        </w:rPr>
        <w:t>П</w:t>
      </w:r>
      <w:r w:rsidRPr="00E36A5E">
        <w:rPr>
          <w:rFonts w:eastAsia="Times New Roman CYR"/>
        </w:rPr>
        <w:t xml:space="preserve">рокуратурой </w:t>
      </w:r>
      <w:r w:rsidRPr="00E36A5E" w:rsidR="002310FC">
        <w:rPr>
          <w:rFonts w:eastAsia="Times New Roman CYR"/>
        </w:rPr>
        <w:t xml:space="preserve">Кондинского района </w:t>
      </w:r>
      <w:r w:rsidRPr="00E36A5E" w:rsidR="001C47BC">
        <w:rPr>
          <w:rFonts w:eastAsia="Times New Roman CYR"/>
        </w:rPr>
        <w:t xml:space="preserve">на основании решения от </w:t>
      </w:r>
      <w:r w:rsidRPr="00E36A5E" w:rsidR="00F05B7F">
        <w:rPr>
          <w:rFonts w:eastAsia="Times New Roman CYR"/>
        </w:rPr>
        <w:t>18.03.2026</w:t>
      </w:r>
      <w:r w:rsidRPr="00E36A5E" w:rsidR="001C47BC">
        <w:rPr>
          <w:rFonts w:eastAsia="Times New Roman CYR"/>
        </w:rPr>
        <w:t xml:space="preserve"> в период с </w:t>
      </w:r>
      <w:r w:rsidRPr="00E36A5E" w:rsidR="00423197">
        <w:rPr>
          <w:rFonts w:eastAsia="Times New Roman CYR"/>
        </w:rPr>
        <w:t>18.03.2026</w:t>
      </w:r>
      <w:r w:rsidRPr="00E36A5E" w:rsidR="00F15ECA">
        <w:rPr>
          <w:rFonts w:eastAsia="Times New Roman CYR"/>
        </w:rPr>
        <w:t xml:space="preserve"> по </w:t>
      </w:r>
      <w:r w:rsidRPr="00E36A5E" w:rsidR="00F05B7F">
        <w:rPr>
          <w:rFonts w:eastAsia="Times New Roman CYR"/>
        </w:rPr>
        <w:t>18.04.2026</w:t>
      </w:r>
      <w:r w:rsidRPr="00E36A5E" w:rsidR="001C47BC">
        <w:rPr>
          <w:rFonts w:eastAsia="Times New Roman CYR"/>
        </w:rPr>
        <w:t xml:space="preserve"> </w:t>
      </w:r>
      <w:r w:rsidRPr="00E36A5E">
        <w:rPr>
          <w:rFonts w:eastAsia="Times New Roman CYR"/>
        </w:rPr>
        <w:t xml:space="preserve">проведена проверка соблюдения ИП </w:t>
      </w:r>
      <w:r w:rsidRPr="00E36A5E" w:rsidR="00721E02">
        <w:rPr>
          <w:rFonts w:eastAsia="Times New Roman CYR"/>
        </w:rPr>
        <w:t>Гурбанов</w:t>
      </w:r>
      <w:r w:rsidRPr="00E36A5E" w:rsidR="00F15ECA">
        <w:rPr>
          <w:rFonts w:eastAsia="Times New Roman CYR"/>
        </w:rPr>
        <w:t>ым</w:t>
      </w:r>
      <w:r w:rsidRPr="00E36A5E" w:rsidR="00721E02">
        <w:rPr>
          <w:rFonts w:eastAsia="Times New Roman CYR"/>
        </w:rPr>
        <w:t xml:space="preserve"> </w:t>
      </w:r>
      <w:r w:rsidRPr="00E36A5E" w:rsidR="00721E02">
        <w:rPr>
          <w:rFonts w:eastAsia="Times New Roman CYR"/>
        </w:rPr>
        <w:t>М.Р.о</w:t>
      </w:r>
      <w:r w:rsidRPr="00E36A5E" w:rsidR="00721E02">
        <w:rPr>
          <w:rFonts w:eastAsia="Times New Roman CYR"/>
        </w:rPr>
        <w:t>.</w:t>
      </w:r>
      <w:r w:rsidRPr="00E36A5E" w:rsidR="002310FC">
        <w:rPr>
          <w:rFonts w:eastAsia="Times New Roman CYR"/>
        </w:rPr>
        <w:t xml:space="preserve"> </w:t>
      </w:r>
      <w:r w:rsidRPr="00E36A5E">
        <w:rPr>
          <w:rFonts w:eastAsia="Times New Roman CYR"/>
        </w:rPr>
        <w:t>требовани</w:t>
      </w:r>
      <w:r w:rsidRPr="00E36A5E" w:rsidR="002310FC">
        <w:rPr>
          <w:rFonts w:eastAsia="Times New Roman CYR"/>
        </w:rPr>
        <w:t>й</w:t>
      </w:r>
      <w:r w:rsidRPr="00E36A5E">
        <w:rPr>
          <w:rFonts w:eastAsia="Times New Roman CYR"/>
        </w:rPr>
        <w:t xml:space="preserve"> законодательства о ценообразовании на социально-значимую продукцию.</w:t>
      </w:r>
    </w:p>
    <w:p w:rsidR="00013B63" w:rsidRPr="00E36A5E" w:rsidP="00CE40A2">
      <w:pPr>
        <w:pStyle w:val="21"/>
        <w:shd w:val="clear" w:color="auto" w:fill="auto"/>
        <w:spacing w:after="0" w:line="317" w:lineRule="exact"/>
        <w:ind w:firstLine="708"/>
        <w:jc w:val="both"/>
      </w:pPr>
      <w:r w:rsidRPr="00E36A5E">
        <w:rPr>
          <w:rFonts w:eastAsia="Times New Roman CYR"/>
        </w:rPr>
        <w:t xml:space="preserve">В ходе проведенной проверки </w:t>
      </w:r>
      <w:r w:rsidRPr="00E36A5E" w:rsidR="00423197">
        <w:rPr>
          <w:rFonts w:eastAsia="Times New Roman CYR"/>
        </w:rPr>
        <w:t>18.03.2026</w:t>
      </w:r>
      <w:r w:rsidRPr="00E36A5E" w:rsidR="009E134A">
        <w:rPr>
          <w:rFonts w:eastAsia="Times New Roman CYR"/>
        </w:rPr>
        <w:t xml:space="preserve"> </w:t>
      </w:r>
      <w:r w:rsidRPr="00E36A5E">
        <w:rPr>
          <w:rFonts w:eastAsia="Times New Roman CYR"/>
        </w:rPr>
        <w:t>установлено, что в</w:t>
      </w:r>
      <w:r w:rsidRPr="00E36A5E" w:rsidR="000D405A">
        <w:rPr>
          <w:rFonts w:eastAsia="Times New Roman CYR"/>
        </w:rPr>
        <w:t xml:space="preserve"> магазине </w:t>
      </w:r>
      <w:r w:rsidRPr="00E36A5E" w:rsidR="00F20469">
        <w:rPr>
          <w:lang w:bidi="ru-RU"/>
        </w:rPr>
        <w:t>«Кристалл»</w:t>
      </w:r>
      <w:r w:rsidRPr="00E36A5E" w:rsidR="002310FC">
        <w:rPr>
          <w:lang w:bidi="ru-RU"/>
        </w:rPr>
        <w:t xml:space="preserve">, расположенном по адресу: Ханты-Мансийский автономный округ - Югра, Кондинский район, </w:t>
      </w:r>
      <w:r w:rsidRPr="00E36A5E" w:rsidR="00AA1240">
        <w:rPr>
          <w:rFonts w:eastAsia="Times New Roman CYR"/>
        </w:rPr>
        <w:t xml:space="preserve">с. </w:t>
      </w:r>
      <w:r w:rsidRPr="00E36A5E" w:rsidR="00AA1240">
        <w:rPr>
          <w:rFonts w:eastAsia="Times New Roman CYR"/>
        </w:rPr>
        <w:t>Болчары</w:t>
      </w:r>
      <w:r w:rsidRPr="00E36A5E" w:rsidR="00AA1240">
        <w:rPr>
          <w:rFonts w:eastAsia="Times New Roman CYR"/>
        </w:rPr>
        <w:t xml:space="preserve">, ул. </w:t>
      </w:r>
      <w:r w:rsidRPr="00E36A5E" w:rsidR="00AA1240">
        <w:rPr>
          <w:rFonts w:eastAsia="Times New Roman CYR"/>
        </w:rPr>
        <w:t>Бардакова</w:t>
      </w:r>
      <w:r w:rsidRPr="00E36A5E" w:rsidR="00AA1240">
        <w:rPr>
          <w:rFonts w:eastAsia="Times New Roman CYR"/>
        </w:rPr>
        <w:t>, 37</w:t>
      </w:r>
      <w:r w:rsidRPr="00E36A5E" w:rsidR="000D405A">
        <w:rPr>
          <w:rFonts w:eastAsia="Times New Roman CYR"/>
        </w:rPr>
        <w:t xml:space="preserve">, ИП </w:t>
      </w:r>
      <w:r w:rsidRPr="00E36A5E" w:rsidR="00721E02">
        <w:rPr>
          <w:rFonts w:eastAsia="Times New Roman CYR"/>
        </w:rPr>
        <w:t>Гурбанов</w:t>
      </w:r>
      <w:r w:rsidRPr="00E36A5E" w:rsidR="00721E02">
        <w:rPr>
          <w:rFonts w:eastAsia="Times New Roman CYR"/>
        </w:rPr>
        <w:t xml:space="preserve"> </w:t>
      </w:r>
      <w:r w:rsidRPr="00E36A5E" w:rsidR="00721E02">
        <w:rPr>
          <w:rFonts w:eastAsia="Times New Roman CYR"/>
        </w:rPr>
        <w:t>М.Р.о</w:t>
      </w:r>
      <w:r w:rsidRPr="00E36A5E" w:rsidR="00721E02">
        <w:rPr>
          <w:rFonts w:eastAsia="Times New Roman CYR"/>
        </w:rPr>
        <w:t>.</w:t>
      </w:r>
      <w:r w:rsidRPr="00E36A5E" w:rsidR="002310FC">
        <w:rPr>
          <w:rFonts w:eastAsia="Times New Roman CYR"/>
        </w:rPr>
        <w:t xml:space="preserve"> </w:t>
      </w:r>
      <w:r w:rsidRPr="00E36A5E" w:rsidR="000D405A">
        <w:rPr>
          <w:rFonts w:eastAsia="Times New Roman CYR"/>
        </w:rPr>
        <w:t xml:space="preserve">осуществляет предпринимательскую деятельность по реализации продовольственных товаров, приобретенных у оптовых поставщиков. При этом ИП </w:t>
      </w:r>
      <w:r w:rsidRPr="00E36A5E" w:rsidR="00721E02">
        <w:rPr>
          <w:rFonts w:eastAsia="Times New Roman CYR"/>
        </w:rPr>
        <w:t>Гурбанов</w:t>
      </w:r>
      <w:r w:rsidRPr="00E36A5E" w:rsidR="00721E02">
        <w:rPr>
          <w:rFonts w:eastAsia="Times New Roman CYR"/>
        </w:rPr>
        <w:t xml:space="preserve"> </w:t>
      </w:r>
      <w:r w:rsidRPr="00E36A5E" w:rsidR="00721E02">
        <w:rPr>
          <w:rFonts w:eastAsia="Times New Roman CYR"/>
        </w:rPr>
        <w:t>М.Р.о</w:t>
      </w:r>
      <w:r w:rsidRPr="00E36A5E" w:rsidR="00721E02">
        <w:rPr>
          <w:rFonts w:eastAsia="Times New Roman CYR"/>
        </w:rPr>
        <w:t>.</w:t>
      </w:r>
      <w:r w:rsidRPr="00E36A5E" w:rsidR="002310FC">
        <w:rPr>
          <w:rFonts w:eastAsia="Times New Roman CYR"/>
        </w:rPr>
        <w:t xml:space="preserve"> </w:t>
      </w:r>
      <w:r w:rsidRPr="00E36A5E" w:rsidR="000D405A">
        <w:rPr>
          <w:rFonts w:eastAsia="Times New Roman CYR"/>
        </w:rPr>
        <w:t>самостоятельно устанавливает цены на реализуемую продукцию.</w:t>
      </w:r>
      <w:r w:rsidRPr="00E36A5E">
        <w:rPr>
          <w:lang w:bidi="ru-RU"/>
        </w:rPr>
        <w:t xml:space="preserve"> </w:t>
      </w:r>
    </w:p>
    <w:p w:rsidR="00630A75" w:rsidRPr="00E36A5E" w:rsidP="009D20A1">
      <w:pPr>
        <w:pStyle w:val="21"/>
        <w:shd w:val="clear" w:color="auto" w:fill="auto"/>
        <w:spacing w:after="0" w:line="317" w:lineRule="exact"/>
        <w:ind w:firstLine="740"/>
        <w:jc w:val="both"/>
        <w:rPr>
          <w:rStyle w:val="20"/>
          <w:rFonts w:eastAsia="Arial Unicode MS"/>
        </w:rPr>
      </w:pPr>
      <w:r w:rsidRPr="00E36A5E">
        <w:rPr>
          <w:lang w:eastAsia="ru-RU" w:bidi="ru-RU"/>
        </w:rPr>
        <w:t xml:space="preserve">В нарушение требований закона ИП </w:t>
      </w:r>
      <w:r w:rsidRPr="00E36A5E" w:rsidR="009720CC">
        <w:rPr>
          <w:rFonts w:eastAsia="Times New Roman CYR"/>
        </w:rPr>
        <w:t>Гурбанов</w:t>
      </w:r>
      <w:r w:rsidRPr="00E36A5E" w:rsidR="009720CC">
        <w:rPr>
          <w:rFonts w:eastAsia="Times New Roman CYR"/>
        </w:rPr>
        <w:t xml:space="preserve"> </w:t>
      </w:r>
      <w:r w:rsidRPr="00E36A5E" w:rsidR="009720CC">
        <w:rPr>
          <w:rFonts w:eastAsia="Times New Roman CYR"/>
        </w:rPr>
        <w:t>М.Р.о</w:t>
      </w:r>
      <w:r w:rsidRPr="00E36A5E" w:rsidR="009720CC">
        <w:rPr>
          <w:rFonts w:eastAsia="Times New Roman CYR"/>
        </w:rPr>
        <w:t xml:space="preserve">. </w:t>
      </w:r>
      <w:r w:rsidRPr="00E36A5E">
        <w:rPr>
          <w:lang w:eastAsia="ru-RU" w:bidi="ru-RU"/>
        </w:rPr>
        <w:t>реализует с превышением предельных размеров торговых надбавок следующие продукты питания:</w:t>
      </w:r>
      <w:r w:rsidRPr="00E36A5E" w:rsidR="009D20A1">
        <w:rPr>
          <w:rStyle w:val="20"/>
          <w:rFonts w:eastAsia="Arial Unicode MS"/>
        </w:rPr>
        <w:t xml:space="preserve"> </w:t>
      </w:r>
      <w:r w:rsidRPr="00E36A5E">
        <w:rPr>
          <w:rStyle w:val="20"/>
          <w:rFonts w:eastAsia="Arial Unicode MS"/>
        </w:rPr>
        <w:t xml:space="preserve">масло подсолнечное «Корона изобилия» 1,7л, поступившее по накладной № 1416 от 14.03.2026 (превышение максимально допустимой цены с учетом предельного размера торговой надбавки (40%), составило 20,15% или 49,07 руб.); </w:t>
      </w:r>
      <w:r w:rsidRPr="00E36A5E">
        <w:rPr>
          <w:rStyle w:val="20"/>
        </w:rPr>
        <w:t>масло подсолнечное «Аннинское» 0,9л, поступившее по накладной № 1416 от 14.03.2026 (превышение максимально допустимой цены с учетом предельного р</w:t>
      </w:r>
      <w:r w:rsidRPr="00E36A5E">
        <w:rPr>
          <w:rStyle w:val="20"/>
          <w:rFonts w:eastAsia="Arial Unicode MS"/>
        </w:rPr>
        <w:t xml:space="preserve">азмера торговой надбавки (40%), </w:t>
      </w:r>
      <w:r w:rsidRPr="00E36A5E">
        <w:rPr>
          <w:rStyle w:val="20"/>
        </w:rPr>
        <w:t>составило 20,0%</w:t>
      </w:r>
      <w:r w:rsidRPr="00E36A5E">
        <w:rPr>
          <w:rStyle w:val="20"/>
          <w:rFonts w:eastAsia="Arial Unicode MS"/>
        </w:rPr>
        <w:t xml:space="preserve"> </w:t>
      </w:r>
      <w:r w:rsidRPr="00E36A5E">
        <w:rPr>
          <w:rStyle w:val="20"/>
        </w:rPr>
        <w:t xml:space="preserve">или 30,00 руб.); </w:t>
      </w:r>
      <w:r w:rsidRPr="00E36A5E">
        <w:rPr>
          <w:rStyle w:val="20"/>
          <w:rFonts w:eastAsia="Arial Unicode MS"/>
        </w:rPr>
        <w:t xml:space="preserve">лук </w:t>
      </w:r>
      <w:r w:rsidRPr="00E36A5E">
        <w:rPr>
          <w:rStyle w:val="20"/>
        </w:rPr>
        <w:t>репчатый</w:t>
      </w:r>
      <w:r w:rsidRPr="00E36A5E">
        <w:rPr>
          <w:rStyle w:val="20"/>
        </w:rPr>
        <w:tab/>
        <w:t>1 кг,</w:t>
      </w:r>
      <w:r w:rsidRPr="00E36A5E">
        <w:rPr>
          <w:rStyle w:val="20"/>
        </w:rPr>
        <w:tab/>
        <w:t>поступивший</w:t>
      </w:r>
      <w:r w:rsidRPr="00E36A5E">
        <w:rPr>
          <w:rStyle w:val="20"/>
        </w:rPr>
        <w:tab/>
        <w:t>по</w:t>
      </w:r>
      <w:r w:rsidRPr="00E36A5E">
        <w:rPr>
          <w:rStyle w:val="20"/>
        </w:rPr>
        <w:tab/>
        <w:t>реализации</w:t>
      </w:r>
      <w:r w:rsidRPr="00E36A5E" w:rsidR="009D20A1">
        <w:rPr>
          <w:rStyle w:val="20"/>
        </w:rPr>
        <w:t xml:space="preserve"> </w:t>
      </w:r>
      <w:r w:rsidRPr="00E36A5E">
        <w:rPr>
          <w:rStyle w:val="20"/>
        </w:rPr>
        <w:t>товаров по накладной № УТ-496 от 16.03.2026 (превышение максимально допустимой цены с учетом предельного размера торговой</w:t>
      </w:r>
      <w:r w:rsidRPr="00E36A5E">
        <w:rPr>
          <w:rStyle w:val="20"/>
        </w:rPr>
        <w:tab/>
        <w:t>надбавки (50%), составило 6,25% или 2,00 руб.); яблоки «Гала» 1 кг, поступившие по реализации товаров по накладной № УТ-496 от 16.03.2026 (превышение максимально допустимой цены с учетом предельного размера торговой надбавки (50%), составило 1,52 % или 2,50 руб.)</w:t>
      </w:r>
      <w:r w:rsidRPr="00E36A5E">
        <w:rPr>
          <w:rStyle w:val="20"/>
          <w:rFonts w:eastAsia="Arial Unicode MS"/>
        </w:rPr>
        <w:t>.</w:t>
      </w:r>
    </w:p>
    <w:p w:rsidR="00013B63" w:rsidRPr="00E36A5E" w:rsidP="009720CC">
      <w:pPr>
        <w:pStyle w:val="21"/>
        <w:shd w:val="clear" w:color="auto" w:fill="auto"/>
        <w:spacing w:after="0" w:line="317" w:lineRule="exact"/>
        <w:ind w:firstLine="567"/>
        <w:jc w:val="both"/>
        <w:rPr>
          <w:lang w:eastAsia="ru-RU" w:bidi="ru-RU"/>
        </w:rPr>
      </w:pPr>
      <w:r w:rsidRPr="00E36A5E">
        <w:rPr>
          <w:lang w:eastAsia="ru-RU" w:bidi="ru-RU"/>
        </w:rPr>
        <w:t xml:space="preserve">  </w:t>
      </w:r>
      <w:r w:rsidRPr="00E36A5E">
        <w:rPr>
          <w:lang w:eastAsia="ru-RU" w:bidi="ru-RU"/>
        </w:rPr>
        <w:t xml:space="preserve">Таким образом, </w:t>
      </w:r>
      <w:r w:rsidRPr="00E36A5E" w:rsidR="00630A75">
        <w:rPr>
          <w:rStyle w:val="20"/>
        </w:rPr>
        <w:t>среднее превышение цен на вышеуказанные продукты питания составило 11,98%</w:t>
      </w:r>
      <w:r w:rsidRPr="00E36A5E" w:rsidR="00630A75">
        <w:rPr>
          <w:rStyle w:val="20"/>
          <w:rFonts w:eastAsia="Arial Unicode MS"/>
        </w:rPr>
        <w:t xml:space="preserve">, </w:t>
      </w:r>
      <w:r w:rsidRPr="00E36A5E">
        <w:rPr>
          <w:lang w:eastAsia="ru-RU" w:bidi="ru-RU"/>
        </w:rPr>
        <w:t>что свидетельствует о нарушении прав граждан, проживающих на территории с ограниченными сроками завоза грузов.</w:t>
      </w:r>
    </w:p>
    <w:p w:rsidR="00F37FF0" w:rsidRPr="00E36A5E" w:rsidP="00F37FF0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6A5E">
        <w:rPr>
          <w:sz w:val="28"/>
          <w:szCs w:val="28"/>
        </w:rPr>
        <w:t xml:space="preserve">Указанные обстоятельства послужили основанием вынесения 30.03.2026 заместителем прокурора Кондинского района </w:t>
      </w:r>
      <w:r w:rsidRPr="00E36A5E">
        <w:rPr>
          <w:sz w:val="28"/>
          <w:szCs w:val="28"/>
        </w:rPr>
        <w:t>Новоселовым</w:t>
      </w:r>
      <w:r w:rsidRPr="00E36A5E">
        <w:rPr>
          <w:sz w:val="28"/>
          <w:szCs w:val="28"/>
        </w:rPr>
        <w:t xml:space="preserve"> Д.Н. </w:t>
      </w:r>
      <w:r w:rsidRPr="00E36A5E">
        <w:rPr>
          <w:sz w:val="28"/>
          <w:szCs w:val="28"/>
        </w:rPr>
        <w:t xml:space="preserve">постановления о возбуждении дела об административном правонарушении в отношении </w:t>
      </w:r>
      <w:r w:rsidRPr="00E36A5E">
        <w:rPr>
          <w:sz w:val="28"/>
          <w:szCs w:val="28"/>
          <w:lang w:bidi="ru-RU"/>
        </w:rPr>
        <w:t xml:space="preserve">ИП </w:t>
      </w:r>
      <w:r w:rsidRPr="00E36A5E">
        <w:rPr>
          <w:rFonts w:eastAsia="Times New Roman CYR"/>
          <w:sz w:val="28"/>
          <w:szCs w:val="28"/>
        </w:rPr>
        <w:t>Гурбанова</w:t>
      </w:r>
      <w:r w:rsidRPr="00E36A5E">
        <w:rPr>
          <w:rFonts w:eastAsia="Times New Roman CYR"/>
          <w:sz w:val="28"/>
          <w:szCs w:val="28"/>
        </w:rPr>
        <w:t xml:space="preserve"> </w:t>
      </w:r>
      <w:r w:rsidRPr="00E36A5E">
        <w:rPr>
          <w:rFonts w:eastAsia="Times New Roman CYR"/>
          <w:sz w:val="28"/>
          <w:szCs w:val="28"/>
        </w:rPr>
        <w:t>М.Р.о</w:t>
      </w:r>
      <w:r w:rsidRPr="00E36A5E">
        <w:rPr>
          <w:rFonts w:eastAsia="Times New Roman CYR"/>
          <w:sz w:val="28"/>
          <w:szCs w:val="28"/>
        </w:rPr>
        <w:t xml:space="preserve">. </w:t>
      </w:r>
      <w:r w:rsidRPr="00E36A5E">
        <w:rPr>
          <w:sz w:val="28"/>
          <w:szCs w:val="28"/>
        </w:rPr>
        <w:t xml:space="preserve">по </w:t>
      </w:r>
      <w:hyperlink r:id="rId8" w:history="1">
        <w:r w:rsidRPr="00E36A5E">
          <w:rPr>
            <w:rStyle w:val="Hyperlink"/>
            <w:color w:val="auto"/>
            <w:sz w:val="28"/>
            <w:szCs w:val="28"/>
            <w:u w:val="none"/>
          </w:rPr>
          <w:t>ч.1</w:t>
        </w:r>
      </w:hyperlink>
      <w:r w:rsidRPr="00E36A5E">
        <w:rPr>
          <w:sz w:val="28"/>
          <w:szCs w:val="28"/>
        </w:rPr>
        <w:t xml:space="preserve"> ст. 14.6 КоАП РФ.</w:t>
      </w:r>
    </w:p>
    <w:p w:rsidR="000D405A" w:rsidRPr="00E36A5E" w:rsidP="008F7B63">
      <w:pPr>
        <w:ind w:firstLine="708"/>
        <w:jc w:val="both"/>
        <w:rPr>
          <w:rFonts w:eastAsia="Times New Roman CYR"/>
          <w:sz w:val="28"/>
          <w:szCs w:val="28"/>
        </w:rPr>
      </w:pPr>
      <w:r w:rsidRPr="00E36A5E">
        <w:rPr>
          <w:rFonts w:eastAsia="Times New Roman CYR"/>
          <w:sz w:val="28"/>
          <w:szCs w:val="28"/>
        </w:rPr>
        <w:t>Основы государственного регулирования торговой деятельности в Российской Федерации определяются Федеральным законом от 28.12.2009 №381-Ф3 «Об основах государственного регулирования торговой деятельности в Российской Федерации».</w:t>
      </w:r>
    </w:p>
    <w:p w:rsidR="000D405A" w:rsidRPr="00E36A5E" w:rsidP="008F7B63">
      <w:pPr>
        <w:ind w:firstLine="708"/>
        <w:jc w:val="both"/>
        <w:rPr>
          <w:rFonts w:eastAsia="Times New Roman CYR"/>
          <w:sz w:val="28"/>
          <w:szCs w:val="28"/>
        </w:rPr>
      </w:pPr>
      <w:r w:rsidRPr="00E36A5E">
        <w:rPr>
          <w:rFonts w:eastAsia="Times New Roman CYR"/>
          <w:sz w:val="28"/>
          <w:szCs w:val="28"/>
        </w:rPr>
        <w:t>В соответствии с ч.2 ст.8 Закона №381-Ф3 хозяйствующие субъекты, осуществляющие торговую деятельность, при организации торговой деятельности и ее осуществлении, за исключением установленных данным Федеральным законом, другими федеральными законами случаев, самостоятельно определяют, в том числе, цены на продаваемые товары.</w:t>
      </w:r>
    </w:p>
    <w:p w:rsidR="000D405A" w:rsidRPr="00E36A5E" w:rsidP="000D405A">
      <w:pPr>
        <w:ind w:firstLine="567"/>
        <w:jc w:val="both"/>
        <w:rPr>
          <w:rFonts w:eastAsia="Times New Roman CYR"/>
          <w:sz w:val="28"/>
          <w:szCs w:val="28"/>
        </w:rPr>
      </w:pPr>
      <w:r w:rsidRPr="00E36A5E">
        <w:rPr>
          <w:rFonts w:eastAsia="Times New Roman CYR"/>
          <w:sz w:val="28"/>
          <w:szCs w:val="28"/>
        </w:rPr>
        <w:t>Согласно ч.4 ст.8 Закона №381-Ф3 в случае, если федеральными законами предусмотрено государственное регулирование цен на отдельные виды товаров, торговых надбавок (наценок) к ценам на них (в том числе установление их предельных (максимального и (или) минимального) уровней органами государственной власти), цены на такие товары, торговые надбавки (наценки) к ценам на них устанавливаются в соответствии с указанными федеральными законами, а также принимаемыми в соответствии с ними нормативными правовыми актами данных органов государственной власти и (или) нормативными правовыми актами органов местного самоуправления.</w:t>
      </w:r>
    </w:p>
    <w:p w:rsidR="000D405A" w:rsidRPr="00E36A5E" w:rsidP="000D405A">
      <w:pPr>
        <w:ind w:firstLine="567"/>
        <w:jc w:val="both"/>
        <w:rPr>
          <w:rFonts w:eastAsia="Times New Roman CYR"/>
          <w:sz w:val="28"/>
          <w:szCs w:val="28"/>
        </w:rPr>
      </w:pPr>
      <w:r w:rsidRPr="00E36A5E">
        <w:rPr>
          <w:rFonts w:eastAsia="Times New Roman CYR"/>
          <w:sz w:val="28"/>
          <w:szCs w:val="28"/>
        </w:rPr>
        <w:t>В соответствии со ст. 13 Закона №381-Ф3 хозяйствующим субъектам, осуществляющим торговую деятельность по продаже продовольственных товаров посредством организации торговой сети, запрещается нарушать установленный нормативными правовыми актами порядок ценообразования.</w:t>
      </w:r>
    </w:p>
    <w:p w:rsidR="000D405A" w:rsidRPr="00E36A5E" w:rsidP="000D405A">
      <w:pPr>
        <w:ind w:firstLine="567"/>
        <w:jc w:val="both"/>
        <w:rPr>
          <w:rFonts w:eastAsia="Times New Roman CYR"/>
          <w:sz w:val="28"/>
          <w:szCs w:val="28"/>
        </w:rPr>
      </w:pPr>
      <w:r w:rsidRPr="00E36A5E">
        <w:rPr>
          <w:rFonts w:eastAsia="Times New Roman CYR"/>
          <w:sz w:val="28"/>
          <w:szCs w:val="28"/>
        </w:rPr>
        <w:t>На территории Ханты-Мансийского автономного округа - Югры для субъектов ценообразования предельные размеры торговых надбавок к ценам на продовольственные товары установлены постановлением Правительства Ханты-Мансийского АО - Югры от 16.10.2007 №250-п «Об установлении предельных размеров торговых надбавок к ценам на некоторые виды продовольственных товаров».</w:t>
      </w:r>
    </w:p>
    <w:p w:rsidR="000D405A" w:rsidRPr="00E36A5E" w:rsidP="000D405A">
      <w:pPr>
        <w:ind w:firstLine="567"/>
        <w:jc w:val="both"/>
        <w:rPr>
          <w:rFonts w:eastAsia="Times New Roman CYR"/>
          <w:sz w:val="28"/>
          <w:szCs w:val="28"/>
        </w:rPr>
      </w:pPr>
      <w:r w:rsidRPr="00E36A5E">
        <w:rPr>
          <w:rFonts w:eastAsia="Times New Roman CYR"/>
          <w:sz w:val="28"/>
          <w:szCs w:val="28"/>
        </w:rPr>
        <w:t>Согласно п.2 Постановления №250-п, его положения носят обязательный характер на территориях автономного округа с ограниченными сроками завоза грузов.</w:t>
      </w:r>
    </w:p>
    <w:p w:rsidR="000D405A" w:rsidRPr="00E36A5E" w:rsidP="000D405A">
      <w:pPr>
        <w:ind w:firstLine="567"/>
        <w:jc w:val="both"/>
        <w:rPr>
          <w:rFonts w:eastAsia="Times New Roman CYR"/>
          <w:sz w:val="28"/>
          <w:szCs w:val="28"/>
        </w:rPr>
      </w:pPr>
      <w:r w:rsidRPr="00E36A5E">
        <w:rPr>
          <w:rFonts w:eastAsia="Times New Roman CYR"/>
          <w:sz w:val="28"/>
          <w:szCs w:val="28"/>
        </w:rPr>
        <w:t xml:space="preserve">В соответствии с постановлением Правительства РФ от 23.05.2000 №402 «Об утверждении перечня районов Крайнего Севера и приравненных к ним местностей с ограниченными сроками завоза грузов (продукции)» </w:t>
      </w:r>
      <w:r w:rsidRPr="00E36A5E" w:rsidR="009720CC">
        <w:rPr>
          <w:rFonts w:eastAsia="Times New Roman CYR"/>
          <w:sz w:val="28"/>
          <w:szCs w:val="28"/>
        </w:rPr>
        <w:t xml:space="preserve">Кондинский </w:t>
      </w:r>
      <w:r w:rsidRPr="00E36A5E" w:rsidR="002310FC">
        <w:rPr>
          <w:rFonts w:eastAsia="Times New Roman CYR"/>
          <w:sz w:val="28"/>
          <w:szCs w:val="28"/>
        </w:rPr>
        <w:t>район</w:t>
      </w:r>
      <w:r w:rsidRPr="00E36A5E">
        <w:rPr>
          <w:rFonts w:eastAsia="Times New Roman CYR"/>
          <w:sz w:val="28"/>
          <w:szCs w:val="28"/>
        </w:rPr>
        <w:t xml:space="preserve"> Ханты-Мансийского автономного округа - Югры относится к территории с ограниченными сроками завоза грузов.</w:t>
      </w:r>
    </w:p>
    <w:p w:rsidR="000D405A" w:rsidRPr="00E36A5E" w:rsidP="000D405A">
      <w:pPr>
        <w:ind w:firstLine="567"/>
        <w:jc w:val="both"/>
        <w:rPr>
          <w:rFonts w:eastAsia="Times New Roman CYR"/>
          <w:sz w:val="28"/>
          <w:szCs w:val="28"/>
        </w:rPr>
      </w:pPr>
      <w:r w:rsidRPr="00E36A5E">
        <w:rPr>
          <w:rFonts w:eastAsia="Times New Roman CYR"/>
          <w:sz w:val="28"/>
          <w:szCs w:val="28"/>
        </w:rPr>
        <w:t xml:space="preserve">Виновность </w:t>
      </w:r>
      <w:r w:rsidRPr="00E36A5E" w:rsidR="002310FC">
        <w:rPr>
          <w:rFonts w:eastAsia="Times New Roman CYR"/>
          <w:sz w:val="28"/>
          <w:szCs w:val="28"/>
        </w:rPr>
        <w:t xml:space="preserve">ИП </w:t>
      </w:r>
      <w:r w:rsidRPr="00E36A5E" w:rsidR="00407B21">
        <w:rPr>
          <w:rFonts w:eastAsia="Times New Roman CYR"/>
          <w:sz w:val="28"/>
          <w:szCs w:val="28"/>
        </w:rPr>
        <w:t>Гурбанова</w:t>
      </w:r>
      <w:r w:rsidRPr="00E36A5E" w:rsidR="00407B21">
        <w:rPr>
          <w:rFonts w:eastAsia="Times New Roman CYR"/>
          <w:sz w:val="28"/>
          <w:szCs w:val="28"/>
        </w:rPr>
        <w:t xml:space="preserve"> </w:t>
      </w:r>
      <w:r w:rsidRPr="00E36A5E" w:rsidR="00407B21">
        <w:rPr>
          <w:rFonts w:eastAsia="Times New Roman CYR"/>
          <w:sz w:val="28"/>
          <w:szCs w:val="28"/>
        </w:rPr>
        <w:t>М.Р.о</w:t>
      </w:r>
      <w:r w:rsidRPr="00E36A5E" w:rsidR="00407B21">
        <w:rPr>
          <w:rFonts w:eastAsia="Times New Roman CYR"/>
          <w:sz w:val="28"/>
          <w:szCs w:val="28"/>
        </w:rPr>
        <w:t>.</w:t>
      </w:r>
      <w:r w:rsidRPr="00E36A5E" w:rsidR="002310FC">
        <w:rPr>
          <w:rFonts w:eastAsia="Times New Roman CYR"/>
          <w:sz w:val="28"/>
          <w:szCs w:val="28"/>
        </w:rPr>
        <w:t xml:space="preserve"> </w:t>
      </w:r>
      <w:r w:rsidRPr="00E36A5E">
        <w:rPr>
          <w:rFonts w:eastAsia="Times New Roman CYR"/>
          <w:sz w:val="28"/>
          <w:szCs w:val="28"/>
        </w:rPr>
        <w:t xml:space="preserve">в совершении </w:t>
      </w:r>
      <w:r w:rsidRPr="00E36A5E" w:rsidR="00407B21">
        <w:rPr>
          <w:rFonts w:eastAsia="Times New Roman CYR"/>
          <w:sz w:val="28"/>
          <w:szCs w:val="28"/>
        </w:rPr>
        <w:t xml:space="preserve">инкриминируемого административного </w:t>
      </w:r>
      <w:r w:rsidRPr="00E36A5E" w:rsidR="009720CC">
        <w:rPr>
          <w:rFonts w:eastAsia="Times New Roman CYR"/>
          <w:sz w:val="28"/>
          <w:szCs w:val="28"/>
        </w:rPr>
        <w:t>правонарушения</w:t>
      </w:r>
      <w:r w:rsidRPr="00E36A5E">
        <w:rPr>
          <w:rFonts w:eastAsia="Times New Roman CYR"/>
          <w:sz w:val="28"/>
          <w:szCs w:val="28"/>
        </w:rPr>
        <w:t xml:space="preserve"> подтверждается исследованными судом: постановлени</w:t>
      </w:r>
      <w:r w:rsidRPr="00E36A5E" w:rsidR="002310FC">
        <w:rPr>
          <w:rFonts w:eastAsia="Times New Roman CYR"/>
          <w:sz w:val="28"/>
          <w:szCs w:val="28"/>
        </w:rPr>
        <w:t>ем</w:t>
      </w:r>
      <w:r w:rsidRPr="00E36A5E">
        <w:rPr>
          <w:rFonts w:eastAsia="Times New Roman CYR"/>
          <w:sz w:val="28"/>
          <w:szCs w:val="28"/>
        </w:rPr>
        <w:t xml:space="preserve"> о возбуждении дела об административном правонарушении от </w:t>
      </w:r>
      <w:r w:rsidRPr="00E36A5E" w:rsidR="008E6633">
        <w:rPr>
          <w:rFonts w:eastAsia="Times New Roman CYR"/>
          <w:sz w:val="28"/>
          <w:szCs w:val="28"/>
        </w:rPr>
        <w:t>30.03.2026</w:t>
      </w:r>
      <w:r w:rsidRPr="00E36A5E">
        <w:rPr>
          <w:rFonts w:eastAsia="Times New Roman CYR"/>
          <w:sz w:val="28"/>
          <w:szCs w:val="28"/>
        </w:rPr>
        <w:t xml:space="preserve">; </w:t>
      </w:r>
      <w:r w:rsidRPr="00E36A5E" w:rsidR="002310FC">
        <w:rPr>
          <w:rFonts w:eastAsia="Times New Roman CYR"/>
          <w:sz w:val="28"/>
          <w:szCs w:val="28"/>
        </w:rPr>
        <w:t xml:space="preserve">решением о проведении проверки от </w:t>
      </w:r>
      <w:r w:rsidRPr="00E36A5E" w:rsidR="00423197">
        <w:rPr>
          <w:rFonts w:eastAsia="Times New Roman CYR"/>
          <w:sz w:val="28"/>
          <w:szCs w:val="28"/>
        </w:rPr>
        <w:t>18.03.2026</w:t>
      </w:r>
      <w:r w:rsidRPr="00E36A5E" w:rsidR="002310FC">
        <w:rPr>
          <w:rFonts w:eastAsia="Times New Roman CYR"/>
          <w:sz w:val="28"/>
          <w:szCs w:val="28"/>
        </w:rPr>
        <w:t xml:space="preserve">, актом осмотра от </w:t>
      </w:r>
      <w:r w:rsidRPr="00E36A5E" w:rsidR="00423197">
        <w:rPr>
          <w:rFonts w:eastAsia="Times New Roman CYR"/>
          <w:sz w:val="28"/>
          <w:szCs w:val="28"/>
        </w:rPr>
        <w:t>18.03.2026</w:t>
      </w:r>
      <w:r w:rsidRPr="00E36A5E" w:rsidR="002310FC">
        <w:rPr>
          <w:rFonts w:eastAsia="Times New Roman CYR"/>
          <w:sz w:val="28"/>
          <w:szCs w:val="28"/>
        </w:rPr>
        <w:t xml:space="preserve"> с </w:t>
      </w:r>
      <w:r w:rsidRPr="00E36A5E" w:rsidR="002310FC">
        <w:rPr>
          <w:rFonts w:eastAsia="Times New Roman CYR"/>
          <w:sz w:val="28"/>
          <w:szCs w:val="28"/>
        </w:rPr>
        <w:t>фототаблицей</w:t>
      </w:r>
      <w:r w:rsidRPr="00E36A5E" w:rsidR="002310FC">
        <w:rPr>
          <w:rFonts w:eastAsia="Times New Roman CYR"/>
          <w:sz w:val="28"/>
          <w:szCs w:val="28"/>
        </w:rPr>
        <w:t xml:space="preserve">, </w:t>
      </w:r>
      <w:r w:rsidRPr="00E36A5E">
        <w:rPr>
          <w:rFonts w:eastAsia="Times New Roman CYR"/>
          <w:sz w:val="28"/>
          <w:szCs w:val="28"/>
        </w:rPr>
        <w:t xml:space="preserve">копией выписки из </w:t>
      </w:r>
      <w:r w:rsidRPr="00E36A5E" w:rsidR="002310FC">
        <w:rPr>
          <w:rFonts w:eastAsia="Times New Roman CYR"/>
          <w:sz w:val="28"/>
          <w:szCs w:val="28"/>
        </w:rPr>
        <w:t>ЕГРИП</w:t>
      </w:r>
      <w:r w:rsidRPr="00E36A5E">
        <w:rPr>
          <w:rFonts w:eastAsia="Times New Roman CYR"/>
          <w:sz w:val="28"/>
          <w:szCs w:val="28"/>
        </w:rPr>
        <w:t xml:space="preserve"> в отношении </w:t>
      </w:r>
      <w:r w:rsidRPr="00E36A5E" w:rsidR="002310FC">
        <w:rPr>
          <w:rFonts w:eastAsia="Times New Roman CYR"/>
          <w:sz w:val="28"/>
          <w:szCs w:val="28"/>
        </w:rPr>
        <w:t xml:space="preserve">ИП </w:t>
      </w:r>
      <w:r w:rsidRPr="00E36A5E" w:rsidR="00407B21">
        <w:rPr>
          <w:rFonts w:eastAsia="Times New Roman CYR"/>
          <w:sz w:val="28"/>
          <w:szCs w:val="28"/>
        </w:rPr>
        <w:t>Гурбанова</w:t>
      </w:r>
      <w:r w:rsidRPr="00E36A5E" w:rsidR="00407B21">
        <w:rPr>
          <w:rFonts w:eastAsia="Times New Roman CYR"/>
          <w:sz w:val="28"/>
          <w:szCs w:val="28"/>
        </w:rPr>
        <w:t xml:space="preserve"> </w:t>
      </w:r>
      <w:r w:rsidRPr="00E36A5E" w:rsidR="00407B21">
        <w:rPr>
          <w:rFonts w:eastAsia="Times New Roman CYR"/>
          <w:sz w:val="28"/>
          <w:szCs w:val="28"/>
        </w:rPr>
        <w:t>М.Р.о</w:t>
      </w:r>
      <w:r w:rsidRPr="00E36A5E" w:rsidR="00407B21">
        <w:rPr>
          <w:rFonts w:eastAsia="Times New Roman CYR"/>
          <w:sz w:val="28"/>
          <w:szCs w:val="28"/>
        </w:rPr>
        <w:t>.</w:t>
      </w:r>
      <w:r w:rsidRPr="00E36A5E">
        <w:rPr>
          <w:rFonts w:eastAsia="Times New Roman CYR"/>
          <w:sz w:val="28"/>
          <w:szCs w:val="28"/>
        </w:rPr>
        <w:t xml:space="preserve">; </w:t>
      </w:r>
      <w:r w:rsidRPr="00E36A5E" w:rsidR="007B211F">
        <w:rPr>
          <w:rFonts w:eastAsia="Times New Roman CYR"/>
          <w:sz w:val="28"/>
          <w:szCs w:val="28"/>
        </w:rPr>
        <w:t xml:space="preserve">выпиской из ЕГРН; </w:t>
      </w:r>
      <w:r w:rsidRPr="00E36A5E" w:rsidR="002310FC">
        <w:rPr>
          <w:rFonts w:eastAsia="Times New Roman CYR"/>
          <w:sz w:val="28"/>
          <w:szCs w:val="28"/>
        </w:rPr>
        <w:t xml:space="preserve">актом  проверки от </w:t>
      </w:r>
      <w:r w:rsidRPr="00E36A5E" w:rsidR="008E6633">
        <w:rPr>
          <w:rFonts w:eastAsia="Times New Roman CYR"/>
          <w:sz w:val="28"/>
          <w:szCs w:val="28"/>
        </w:rPr>
        <w:t>26.03.2026</w:t>
      </w:r>
      <w:r w:rsidRPr="00E36A5E" w:rsidR="002310FC">
        <w:rPr>
          <w:rFonts w:eastAsia="Times New Roman CYR"/>
          <w:sz w:val="28"/>
          <w:szCs w:val="28"/>
        </w:rPr>
        <w:t xml:space="preserve">; </w:t>
      </w:r>
      <w:r w:rsidRPr="00E36A5E">
        <w:rPr>
          <w:rFonts w:eastAsia="Times New Roman CYR"/>
          <w:sz w:val="28"/>
          <w:szCs w:val="28"/>
        </w:rPr>
        <w:t xml:space="preserve">копиями товарных накладных; информацией о закупочных и розничных цен на </w:t>
      </w:r>
      <w:r w:rsidRPr="00E36A5E">
        <w:rPr>
          <w:rFonts w:eastAsia="Times New Roman CYR"/>
          <w:sz w:val="28"/>
          <w:szCs w:val="28"/>
        </w:rPr>
        <w:t xml:space="preserve">социально-значимые товары в магазине </w:t>
      </w:r>
      <w:r w:rsidRPr="00E36A5E" w:rsidR="00F20469">
        <w:rPr>
          <w:rFonts w:eastAsia="Times New Roman CYR"/>
          <w:sz w:val="28"/>
          <w:szCs w:val="28"/>
        </w:rPr>
        <w:t>«Кристалл»</w:t>
      </w:r>
      <w:r w:rsidRPr="00E36A5E">
        <w:rPr>
          <w:rFonts w:eastAsia="Times New Roman CYR"/>
          <w:sz w:val="28"/>
          <w:szCs w:val="28"/>
        </w:rPr>
        <w:t xml:space="preserve"> ИП </w:t>
      </w:r>
      <w:r w:rsidRPr="00E36A5E" w:rsidR="002310FC">
        <w:rPr>
          <w:rFonts w:eastAsia="Times New Roman CYR"/>
          <w:sz w:val="28"/>
          <w:szCs w:val="28"/>
        </w:rPr>
        <w:t xml:space="preserve"> </w:t>
      </w:r>
      <w:r w:rsidRPr="00E36A5E" w:rsidR="00407B21">
        <w:rPr>
          <w:rFonts w:eastAsia="Times New Roman CYR"/>
          <w:sz w:val="28"/>
          <w:szCs w:val="28"/>
        </w:rPr>
        <w:t>Гурбанова</w:t>
      </w:r>
      <w:r w:rsidRPr="00E36A5E" w:rsidR="00407B21">
        <w:rPr>
          <w:rFonts w:eastAsia="Times New Roman CYR"/>
          <w:sz w:val="28"/>
          <w:szCs w:val="28"/>
        </w:rPr>
        <w:t xml:space="preserve"> </w:t>
      </w:r>
      <w:r w:rsidRPr="00E36A5E" w:rsidR="00407B21">
        <w:rPr>
          <w:rFonts w:eastAsia="Times New Roman CYR"/>
          <w:sz w:val="28"/>
          <w:szCs w:val="28"/>
        </w:rPr>
        <w:t>М.Р.о</w:t>
      </w:r>
      <w:r w:rsidRPr="00E36A5E" w:rsidR="00407B21">
        <w:rPr>
          <w:rFonts w:eastAsia="Times New Roman CYR"/>
          <w:sz w:val="28"/>
          <w:szCs w:val="28"/>
        </w:rPr>
        <w:t>.</w:t>
      </w:r>
      <w:r w:rsidRPr="00E36A5E" w:rsidR="002310FC">
        <w:rPr>
          <w:rFonts w:eastAsia="Times New Roman CYR"/>
          <w:sz w:val="28"/>
          <w:szCs w:val="28"/>
        </w:rPr>
        <w:t xml:space="preserve"> в </w:t>
      </w:r>
      <w:r w:rsidRPr="00E36A5E" w:rsidR="005A00A7">
        <w:rPr>
          <w:rFonts w:eastAsia="Times New Roman CYR"/>
          <w:sz w:val="28"/>
          <w:szCs w:val="28"/>
        </w:rPr>
        <w:t xml:space="preserve">с. </w:t>
      </w:r>
      <w:r w:rsidRPr="00E36A5E" w:rsidR="005A00A7">
        <w:rPr>
          <w:rFonts w:eastAsia="Times New Roman CYR"/>
          <w:sz w:val="28"/>
          <w:szCs w:val="28"/>
        </w:rPr>
        <w:t>Болчары</w:t>
      </w:r>
      <w:r w:rsidRPr="00E36A5E" w:rsidR="00D37A0A">
        <w:rPr>
          <w:rFonts w:eastAsia="Times New Roman CYR"/>
          <w:sz w:val="28"/>
          <w:szCs w:val="28"/>
        </w:rPr>
        <w:t>, и иными материалами дела</w:t>
      </w:r>
      <w:r w:rsidRPr="00E36A5E" w:rsidR="003075B1">
        <w:rPr>
          <w:rFonts w:eastAsia="Times New Roman CYR"/>
          <w:sz w:val="28"/>
          <w:szCs w:val="28"/>
        </w:rPr>
        <w:t>.</w:t>
      </w:r>
    </w:p>
    <w:p w:rsidR="00D37A0A" w:rsidRPr="00E36A5E" w:rsidP="00B863C6">
      <w:pPr>
        <w:ind w:firstLine="708"/>
        <w:jc w:val="both"/>
        <w:rPr>
          <w:sz w:val="28"/>
          <w:szCs w:val="28"/>
        </w:rPr>
      </w:pPr>
      <w:r w:rsidRPr="00E36A5E">
        <w:rPr>
          <w:sz w:val="28"/>
          <w:szCs w:val="28"/>
        </w:rPr>
        <w:t xml:space="preserve">В материалы дела </w:t>
      </w:r>
      <w:r w:rsidRPr="00E36A5E" w:rsidR="003075B1">
        <w:rPr>
          <w:sz w:val="28"/>
          <w:szCs w:val="28"/>
        </w:rPr>
        <w:t xml:space="preserve">также </w:t>
      </w:r>
      <w:r w:rsidRPr="00E36A5E">
        <w:rPr>
          <w:sz w:val="28"/>
          <w:szCs w:val="28"/>
        </w:rPr>
        <w:t>представлен</w:t>
      </w:r>
      <w:r w:rsidRPr="00E36A5E" w:rsidR="003075B1">
        <w:rPr>
          <w:sz w:val="28"/>
          <w:szCs w:val="28"/>
        </w:rPr>
        <w:t>а</w:t>
      </w:r>
      <w:r w:rsidRPr="00E36A5E">
        <w:rPr>
          <w:sz w:val="28"/>
          <w:szCs w:val="28"/>
        </w:rPr>
        <w:t xml:space="preserve"> копия постановления мирового судьи судебного участка № 2 Кондинского судебного района ХМАО-Югры №5-141-0402/2025 от 19.05.2025, вступившего в законную силу 06.06.2025, в отношении должностного лица </w:t>
      </w:r>
      <w:r w:rsidRPr="00E36A5E" w:rsidR="00421C88">
        <w:rPr>
          <w:rFonts w:eastAsia="Times New Roman CYR"/>
          <w:sz w:val="28"/>
          <w:szCs w:val="28"/>
        </w:rPr>
        <w:t xml:space="preserve">ИП </w:t>
      </w:r>
      <w:r w:rsidRPr="00E36A5E" w:rsidR="00421C88">
        <w:rPr>
          <w:rFonts w:eastAsia="Times New Roman CYR"/>
          <w:sz w:val="28"/>
          <w:szCs w:val="28"/>
        </w:rPr>
        <w:t>Гурбанова</w:t>
      </w:r>
      <w:r w:rsidRPr="00E36A5E" w:rsidR="00421C88">
        <w:rPr>
          <w:rFonts w:eastAsia="Times New Roman CYR"/>
          <w:sz w:val="28"/>
          <w:szCs w:val="28"/>
        </w:rPr>
        <w:t xml:space="preserve"> </w:t>
      </w:r>
      <w:r w:rsidRPr="00E36A5E" w:rsidR="00421C88">
        <w:rPr>
          <w:rFonts w:eastAsia="Times New Roman CYR"/>
          <w:sz w:val="28"/>
          <w:szCs w:val="28"/>
        </w:rPr>
        <w:t>М.Р.о</w:t>
      </w:r>
      <w:r w:rsidRPr="00E36A5E" w:rsidR="00421C88">
        <w:rPr>
          <w:rFonts w:eastAsia="Times New Roman CYR"/>
          <w:sz w:val="28"/>
          <w:szCs w:val="28"/>
        </w:rPr>
        <w:t xml:space="preserve">. </w:t>
      </w:r>
      <w:r w:rsidRPr="00E36A5E">
        <w:rPr>
          <w:sz w:val="28"/>
          <w:szCs w:val="28"/>
        </w:rPr>
        <w:t>по ч.</w:t>
      </w:r>
      <w:r w:rsidRPr="00E36A5E" w:rsidR="00421C88">
        <w:rPr>
          <w:sz w:val="28"/>
          <w:szCs w:val="28"/>
        </w:rPr>
        <w:t>1</w:t>
      </w:r>
      <w:r w:rsidRPr="00E36A5E">
        <w:rPr>
          <w:sz w:val="28"/>
          <w:szCs w:val="28"/>
        </w:rPr>
        <w:t xml:space="preserve"> ст. </w:t>
      </w:r>
      <w:r w:rsidRPr="00E36A5E" w:rsidR="00421C88">
        <w:rPr>
          <w:sz w:val="28"/>
          <w:szCs w:val="28"/>
        </w:rPr>
        <w:t>14.6</w:t>
      </w:r>
      <w:r w:rsidRPr="00E36A5E">
        <w:rPr>
          <w:sz w:val="28"/>
          <w:szCs w:val="28"/>
        </w:rPr>
        <w:t xml:space="preserve"> </w:t>
      </w:r>
      <w:r w:rsidRPr="00E36A5E" w:rsidR="00421C88">
        <w:rPr>
          <w:sz w:val="28"/>
          <w:szCs w:val="28"/>
        </w:rPr>
        <w:t>КоАП РФ</w:t>
      </w:r>
      <w:r w:rsidRPr="00E36A5E">
        <w:rPr>
          <w:sz w:val="28"/>
          <w:szCs w:val="28"/>
        </w:rPr>
        <w:t xml:space="preserve">, согласно которому </w:t>
      </w:r>
      <w:r w:rsidRPr="00E36A5E" w:rsidR="00421C88">
        <w:rPr>
          <w:rFonts w:eastAsia="Times New Roman CYR"/>
          <w:sz w:val="28"/>
          <w:szCs w:val="28"/>
        </w:rPr>
        <w:t>Гурбанову</w:t>
      </w:r>
      <w:r w:rsidRPr="00E36A5E" w:rsidR="00421C88">
        <w:rPr>
          <w:rFonts w:eastAsia="Times New Roman CYR"/>
          <w:sz w:val="28"/>
          <w:szCs w:val="28"/>
        </w:rPr>
        <w:t xml:space="preserve"> </w:t>
      </w:r>
      <w:r w:rsidRPr="00E36A5E" w:rsidR="00421C88">
        <w:rPr>
          <w:rFonts w:eastAsia="Times New Roman CYR"/>
          <w:sz w:val="28"/>
          <w:szCs w:val="28"/>
        </w:rPr>
        <w:t>М.Р.о</w:t>
      </w:r>
      <w:r w:rsidRPr="00E36A5E" w:rsidR="00421C88">
        <w:rPr>
          <w:rFonts w:eastAsia="Times New Roman CYR"/>
          <w:sz w:val="28"/>
          <w:szCs w:val="28"/>
        </w:rPr>
        <w:t xml:space="preserve">. </w:t>
      </w:r>
      <w:r w:rsidRPr="00E36A5E" w:rsidR="00421C88">
        <w:rPr>
          <w:sz w:val="28"/>
          <w:szCs w:val="28"/>
        </w:rPr>
        <w:t>назначено наказание с применением положений ст. 4.1.1</w:t>
      </w:r>
      <w:r w:rsidRPr="00E36A5E" w:rsidR="00B70B1B">
        <w:rPr>
          <w:sz w:val="28"/>
          <w:szCs w:val="28"/>
        </w:rPr>
        <w:t>, ст. 3.4</w:t>
      </w:r>
      <w:r w:rsidRPr="00E36A5E" w:rsidR="00421C88">
        <w:rPr>
          <w:sz w:val="28"/>
          <w:szCs w:val="28"/>
        </w:rPr>
        <w:t xml:space="preserve"> КоАП РФ в виде предупреждения</w:t>
      </w:r>
      <w:r w:rsidRPr="00E36A5E" w:rsidR="003075B1">
        <w:rPr>
          <w:sz w:val="28"/>
          <w:szCs w:val="28"/>
        </w:rPr>
        <w:t>.</w:t>
      </w:r>
    </w:p>
    <w:p w:rsidR="003075B1" w:rsidRPr="00E36A5E" w:rsidP="003075B1">
      <w:pPr>
        <w:ind w:firstLine="708"/>
        <w:jc w:val="both"/>
        <w:rPr>
          <w:sz w:val="28"/>
          <w:szCs w:val="28"/>
        </w:rPr>
      </w:pPr>
      <w:r w:rsidRPr="00E36A5E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882E63" w:rsidRPr="00E36A5E" w:rsidP="00D43F98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E36A5E">
        <w:rPr>
          <w:sz w:val="28"/>
          <w:szCs w:val="28"/>
        </w:rPr>
        <w:t>Таким образом, в судебно</w:t>
      </w:r>
      <w:r w:rsidRPr="00E36A5E" w:rsidR="00034FB1">
        <w:rPr>
          <w:sz w:val="28"/>
          <w:szCs w:val="28"/>
        </w:rPr>
        <w:t xml:space="preserve">м заседании установлено, </w:t>
      </w:r>
      <w:r w:rsidRPr="00E36A5E" w:rsidR="00034FB1">
        <w:rPr>
          <w:sz w:val="28"/>
          <w:szCs w:val="28"/>
        </w:rPr>
        <w:t xml:space="preserve">что </w:t>
      </w:r>
      <w:r w:rsidRPr="00E36A5E">
        <w:rPr>
          <w:sz w:val="28"/>
          <w:szCs w:val="28"/>
        </w:rPr>
        <w:t xml:space="preserve"> </w:t>
      </w:r>
      <w:r w:rsidRPr="00E36A5E" w:rsidR="00034FB1">
        <w:rPr>
          <w:rFonts w:eastAsia="Times New Roman CYR"/>
          <w:sz w:val="28"/>
          <w:szCs w:val="28"/>
        </w:rPr>
        <w:t>ИП</w:t>
      </w:r>
      <w:r w:rsidRPr="00E36A5E" w:rsidR="00034FB1">
        <w:rPr>
          <w:rFonts w:eastAsia="Times New Roman CYR"/>
          <w:sz w:val="28"/>
          <w:szCs w:val="28"/>
        </w:rPr>
        <w:t xml:space="preserve"> </w:t>
      </w:r>
      <w:r w:rsidRPr="00E36A5E" w:rsidR="00034FB1">
        <w:rPr>
          <w:rFonts w:eastAsia="Times New Roman CYR"/>
          <w:sz w:val="28"/>
          <w:szCs w:val="28"/>
        </w:rPr>
        <w:t>Гурбанов</w:t>
      </w:r>
      <w:r w:rsidRPr="00E36A5E">
        <w:rPr>
          <w:rFonts w:eastAsia="Times New Roman CYR"/>
          <w:sz w:val="28"/>
          <w:szCs w:val="28"/>
        </w:rPr>
        <w:t xml:space="preserve"> </w:t>
      </w:r>
      <w:r w:rsidRPr="00E36A5E">
        <w:rPr>
          <w:rFonts w:eastAsia="Times New Roman CYR"/>
          <w:sz w:val="28"/>
          <w:szCs w:val="28"/>
        </w:rPr>
        <w:t>М.Р.о</w:t>
      </w:r>
      <w:r w:rsidRPr="00E36A5E">
        <w:rPr>
          <w:rFonts w:eastAsia="Times New Roman CYR"/>
          <w:sz w:val="28"/>
          <w:szCs w:val="28"/>
        </w:rPr>
        <w:t xml:space="preserve">. </w:t>
      </w:r>
      <w:r w:rsidRPr="00E36A5E">
        <w:rPr>
          <w:sz w:val="28"/>
          <w:szCs w:val="28"/>
        </w:rPr>
        <w:t>завысил установленные предельные размеры торговых надбавок, применяемые при формировании цен на продовольственные товары, реализуемые населению в районах Крайнего Севера и приравненных к ним местностях с ограниченными сроками завоза грузов (продукции) на территории Ханты-Мансийского автономного округа-Югры.</w:t>
      </w:r>
    </w:p>
    <w:p w:rsidR="00CC159F" w:rsidRPr="00E36A5E" w:rsidP="00D43F98">
      <w:pPr>
        <w:pStyle w:val="NormalWeb"/>
        <w:spacing w:before="0" w:beforeAutospacing="0" w:after="0" w:afterAutospacing="0" w:line="288" w:lineRule="atLeast"/>
        <w:ind w:firstLine="708"/>
        <w:jc w:val="both"/>
        <w:rPr>
          <w:rFonts w:eastAsia="Times New Roman CYR"/>
          <w:sz w:val="28"/>
          <w:szCs w:val="28"/>
        </w:rPr>
      </w:pPr>
      <w:r w:rsidRPr="00E36A5E">
        <w:rPr>
          <w:sz w:val="28"/>
          <w:szCs w:val="28"/>
        </w:rPr>
        <w:t xml:space="preserve">Из постановления о возбуждении дела об административном правонарушении следует, что местом совершения </w:t>
      </w:r>
      <w:r w:rsidRPr="00E36A5E" w:rsidR="00B33C05">
        <w:rPr>
          <w:rFonts w:eastAsia="Times New Roman CYR"/>
          <w:sz w:val="28"/>
          <w:szCs w:val="28"/>
        </w:rPr>
        <w:t xml:space="preserve">ИП </w:t>
      </w:r>
      <w:r w:rsidRPr="00E36A5E" w:rsidR="00B33C05">
        <w:rPr>
          <w:rFonts w:eastAsia="Times New Roman CYR"/>
          <w:sz w:val="28"/>
          <w:szCs w:val="28"/>
        </w:rPr>
        <w:t>Гурбановым</w:t>
      </w:r>
      <w:r w:rsidRPr="00E36A5E" w:rsidR="00B33C05">
        <w:rPr>
          <w:rFonts w:eastAsia="Times New Roman CYR"/>
          <w:sz w:val="28"/>
          <w:szCs w:val="28"/>
        </w:rPr>
        <w:t xml:space="preserve"> </w:t>
      </w:r>
      <w:r w:rsidRPr="00E36A5E" w:rsidR="00B33C05">
        <w:rPr>
          <w:rFonts w:eastAsia="Times New Roman CYR"/>
          <w:sz w:val="28"/>
          <w:szCs w:val="28"/>
        </w:rPr>
        <w:t>М.Р.о</w:t>
      </w:r>
      <w:r w:rsidRPr="00E36A5E" w:rsidR="00B33C05">
        <w:rPr>
          <w:rFonts w:eastAsia="Times New Roman CYR"/>
          <w:sz w:val="28"/>
          <w:szCs w:val="28"/>
        </w:rPr>
        <w:t xml:space="preserve">. </w:t>
      </w:r>
      <w:r w:rsidRPr="00E36A5E">
        <w:rPr>
          <w:sz w:val="28"/>
          <w:szCs w:val="28"/>
        </w:rPr>
        <w:t xml:space="preserve">инкриминируемого ему административного правонарушения является </w:t>
      </w:r>
      <w:r w:rsidRPr="00E36A5E" w:rsidR="007019A2">
        <w:rPr>
          <w:sz w:val="28"/>
          <w:szCs w:val="28"/>
        </w:rPr>
        <w:t>помещение</w:t>
      </w:r>
      <w:r w:rsidRPr="00E36A5E">
        <w:rPr>
          <w:sz w:val="28"/>
          <w:szCs w:val="28"/>
        </w:rPr>
        <w:t xml:space="preserve"> магазина "Кристалл", расположенного по адресу</w:t>
      </w:r>
      <w:r w:rsidRPr="00E36A5E">
        <w:rPr>
          <w:rFonts w:eastAsia="Times New Roman CYR"/>
          <w:sz w:val="28"/>
          <w:szCs w:val="28"/>
        </w:rPr>
        <w:t xml:space="preserve"> ХМАО-Югра, Кондинский район, с. </w:t>
      </w:r>
      <w:r w:rsidRPr="00E36A5E">
        <w:rPr>
          <w:rFonts w:eastAsia="Times New Roman CYR"/>
          <w:sz w:val="28"/>
          <w:szCs w:val="28"/>
        </w:rPr>
        <w:t>Болчары</w:t>
      </w:r>
      <w:r w:rsidRPr="00E36A5E">
        <w:rPr>
          <w:rFonts w:eastAsia="Times New Roman CYR"/>
          <w:sz w:val="28"/>
          <w:szCs w:val="28"/>
        </w:rPr>
        <w:t xml:space="preserve">, ул. </w:t>
      </w:r>
      <w:r w:rsidRPr="00E36A5E">
        <w:rPr>
          <w:rFonts w:eastAsia="Times New Roman CYR"/>
          <w:sz w:val="28"/>
          <w:szCs w:val="28"/>
        </w:rPr>
        <w:t>Бардакова</w:t>
      </w:r>
      <w:r w:rsidRPr="00E36A5E">
        <w:rPr>
          <w:rFonts w:eastAsia="Times New Roman CYR"/>
          <w:sz w:val="28"/>
          <w:szCs w:val="28"/>
        </w:rPr>
        <w:t xml:space="preserve">, 37. </w:t>
      </w:r>
    </w:p>
    <w:p w:rsidR="007019A2" w:rsidRPr="00E36A5E" w:rsidP="007019A2">
      <w:pPr>
        <w:pStyle w:val="NormalWeb"/>
        <w:spacing w:before="0" w:beforeAutospacing="0" w:after="0" w:afterAutospacing="0" w:line="288" w:lineRule="atLeast"/>
        <w:ind w:firstLine="540"/>
        <w:jc w:val="both"/>
        <w:rPr>
          <w:rFonts w:eastAsia="Times New Roman CYR"/>
          <w:sz w:val="28"/>
          <w:szCs w:val="28"/>
        </w:rPr>
      </w:pPr>
      <w:r w:rsidRPr="00E36A5E">
        <w:rPr>
          <w:sz w:val="28"/>
          <w:szCs w:val="28"/>
        </w:rPr>
        <w:t xml:space="preserve"> </w:t>
      </w:r>
      <w:r w:rsidRPr="00E36A5E">
        <w:rPr>
          <w:sz w:val="28"/>
          <w:szCs w:val="28"/>
        </w:rPr>
        <w:tab/>
        <w:t xml:space="preserve">Между тем, согласно выписки из </w:t>
      </w:r>
      <w:r w:rsidRPr="00E36A5E">
        <w:rPr>
          <w:sz w:val="28"/>
          <w:szCs w:val="28"/>
        </w:rPr>
        <w:t>ЕГРН</w:t>
      </w:r>
      <w:r w:rsidRPr="00E36A5E">
        <w:rPr>
          <w:sz w:val="28"/>
          <w:szCs w:val="28"/>
        </w:rPr>
        <w:t xml:space="preserve"> место нахождения </w:t>
      </w:r>
      <w:r w:rsidRPr="00E36A5E">
        <w:rPr>
          <w:sz w:val="28"/>
          <w:szCs w:val="28"/>
        </w:rPr>
        <w:t>магазина "Кристалл" – ХМАО-Югра, Кондинский район,</w:t>
      </w:r>
      <w:r w:rsidRPr="00E36A5E">
        <w:rPr>
          <w:rFonts w:eastAsia="Times New Roman CYR"/>
          <w:sz w:val="28"/>
          <w:szCs w:val="28"/>
        </w:rPr>
        <w:t xml:space="preserve"> с. </w:t>
      </w:r>
      <w:r w:rsidRPr="00E36A5E">
        <w:rPr>
          <w:rFonts w:eastAsia="Times New Roman CYR"/>
          <w:sz w:val="28"/>
          <w:szCs w:val="28"/>
        </w:rPr>
        <w:t>Болчары</w:t>
      </w:r>
      <w:r w:rsidRPr="00E36A5E">
        <w:rPr>
          <w:rFonts w:eastAsia="Times New Roman CYR"/>
          <w:sz w:val="28"/>
          <w:szCs w:val="28"/>
        </w:rPr>
        <w:t xml:space="preserve">, ул. </w:t>
      </w:r>
      <w:r w:rsidRPr="00E36A5E">
        <w:rPr>
          <w:rFonts w:eastAsia="Times New Roman CYR"/>
          <w:sz w:val="28"/>
          <w:szCs w:val="28"/>
        </w:rPr>
        <w:t>Бардакова</w:t>
      </w:r>
      <w:r w:rsidRPr="00E36A5E">
        <w:rPr>
          <w:rFonts w:eastAsia="Times New Roman CYR"/>
          <w:sz w:val="28"/>
          <w:szCs w:val="28"/>
        </w:rPr>
        <w:t xml:space="preserve">, 37А. </w:t>
      </w:r>
    </w:p>
    <w:p w:rsidR="00B96FEA" w:rsidRPr="00E36A5E" w:rsidP="00B96FEA">
      <w:pPr>
        <w:pStyle w:val="NormalWeb"/>
        <w:spacing w:before="0" w:beforeAutospacing="0" w:after="0" w:afterAutospacing="0" w:line="288" w:lineRule="atLeast"/>
        <w:ind w:firstLine="540"/>
        <w:jc w:val="both"/>
        <w:rPr>
          <w:rFonts w:eastAsia="Times New Roman CYR"/>
          <w:sz w:val="28"/>
          <w:szCs w:val="28"/>
        </w:rPr>
      </w:pPr>
      <w:r w:rsidRPr="00E36A5E">
        <w:rPr>
          <w:sz w:val="28"/>
          <w:szCs w:val="28"/>
        </w:rPr>
        <w:t xml:space="preserve">   </w:t>
      </w:r>
      <w:r w:rsidRPr="00E36A5E" w:rsidR="003075B1">
        <w:rPr>
          <w:sz w:val="28"/>
          <w:szCs w:val="28"/>
        </w:rPr>
        <w:t xml:space="preserve">В этой связи мировой судья полагает возможным уточнить место </w:t>
      </w:r>
      <w:r w:rsidRPr="00E36A5E" w:rsidR="003075B1">
        <w:rPr>
          <w:sz w:val="28"/>
          <w:szCs w:val="28"/>
        </w:rPr>
        <w:t>совершения</w:t>
      </w:r>
      <w:r w:rsidRPr="00E36A5E" w:rsidR="003075B1">
        <w:rPr>
          <w:sz w:val="28"/>
          <w:szCs w:val="28"/>
        </w:rPr>
        <w:t xml:space="preserve"> инкриминируемого должностному лицу </w:t>
      </w:r>
      <w:r w:rsidRPr="00E36A5E" w:rsidR="007019A2">
        <w:rPr>
          <w:rFonts w:eastAsia="Times New Roman CYR"/>
          <w:sz w:val="28"/>
          <w:szCs w:val="28"/>
        </w:rPr>
        <w:t>Гурбанову</w:t>
      </w:r>
      <w:r w:rsidRPr="00E36A5E" w:rsidR="007019A2">
        <w:rPr>
          <w:rFonts w:eastAsia="Times New Roman CYR"/>
          <w:sz w:val="28"/>
          <w:szCs w:val="28"/>
        </w:rPr>
        <w:t xml:space="preserve"> </w:t>
      </w:r>
      <w:r w:rsidRPr="00E36A5E" w:rsidR="007019A2">
        <w:rPr>
          <w:rFonts w:eastAsia="Times New Roman CYR"/>
          <w:sz w:val="28"/>
          <w:szCs w:val="28"/>
        </w:rPr>
        <w:t>М.Р.о</w:t>
      </w:r>
      <w:r w:rsidRPr="00E36A5E" w:rsidR="007019A2">
        <w:rPr>
          <w:rFonts w:eastAsia="Times New Roman CYR"/>
          <w:sz w:val="28"/>
          <w:szCs w:val="28"/>
        </w:rPr>
        <w:t xml:space="preserve">. </w:t>
      </w:r>
      <w:r w:rsidRPr="00E36A5E" w:rsidR="003075B1">
        <w:rPr>
          <w:sz w:val="28"/>
          <w:szCs w:val="28"/>
        </w:rPr>
        <w:t xml:space="preserve">административного правонарушения </w:t>
      </w:r>
      <w:r w:rsidRPr="00E36A5E">
        <w:rPr>
          <w:sz w:val="28"/>
          <w:szCs w:val="28"/>
        </w:rPr>
        <w:t>ХМАО-Югра, Кондинский район,</w:t>
      </w:r>
      <w:r w:rsidRPr="00E36A5E">
        <w:rPr>
          <w:rFonts w:eastAsia="Times New Roman CYR"/>
          <w:sz w:val="28"/>
          <w:szCs w:val="28"/>
        </w:rPr>
        <w:t xml:space="preserve"> с. </w:t>
      </w:r>
      <w:r w:rsidRPr="00E36A5E">
        <w:rPr>
          <w:rFonts w:eastAsia="Times New Roman CYR"/>
          <w:sz w:val="28"/>
          <w:szCs w:val="28"/>
        </w:rPr>
        <w:t>Болчары</w:t>
      </w:r>
      <w:r w:rsidRPr="00E36A5E">
        <w:rPr>
          <w:rFonts w:eastAsia="Times New Roman CYR"/>
          <w:sz w:val="28"/>
          <w:szCs w:val="28"/>
        </w:rPr>
        <w:t xml:space="preserve">, ул. </w:t>
      </w:r>
      <w:r w:rsidRPr="00E36A5E">
        <w:rPr>
          <w:rFonts w:eastAsia="Times New Roman CYR"/>
          <w:sz w:val="28"/>
          <w:szCs w:val="28"/>
        </w:rPr>
        <w:t>Бардакова</w:t>
      </w:r>
      <w:r w:rsidRPr="00E36A5E">
        <w:rPr>
          <w:rFonts w:eastAsia="Times New Roman CYR"/>
          <w:sz w:val="28"/>
          <w:szCs w:val="28"/>
        </w:rPr>
        <w:t xml:space="preserve">, 37А. </w:t>
      </w:r>
    </w:p>
    <w:p w:rsidR="003075B1" w:rsidRPr="00E36A5E" w:rsidP="00B96FE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36A5E">
        <w:rPr>
          <w:sz w:val="28"/>
          <w:szCs w:val="28"/>
        </w:rPr>
        <w:t xml:space="preserve">   </w:t>
      </w:r>
      <w:r w:rsidRPr="00E36A5E">
        <w:rPr>
          <w:sz w:val="28"/>
          <w:szCs w:val="28"/>
        </w:rPr>
        <w:t xml:space="preserve">При этом неверное указание места совершения административного правонарушения в постановлении о возбуждении дела об административном правонарушении не ставит под сомнение наличие в деянии должностного лица </w:t>
      </w:r>
      <w:r w:rsidRPr="00E36A5E">
        <w:rPr>
          <w:rFonts w:eastAsia="Times New Roman CYR"/>
          <w:sz w:val="28"/>
          <w:szCs w:val="28"/>
        </w:rPr>
        <w:t>Гурбанова</w:t>
      </w:r>
      <w:r w:rsidRPr="00E36A5E">
        <w:rPr>
          <w:rFonts w:eastAsia="Times New Roman CYR"/>
          <w:sz w:val="28"/>
          <w:szCs w:val="28"/>
        </w:rPr>
        <w:t xml:space="preserve"> </w:t>
      </w:r>
      <w:r w:rsidRPr="00E36A5E">
        <w:rPr>
          <w:rFonts w:eastAsia="Times New Roman CYR"/>
          <w:sz w:val="28"/>
          <w:szCs w:val="28"/>
        </w:rPr>
        <w:t>М.Р.о</w:t>
      </w:r>
      <w:r w:rsidRPr="00E36A5E">
        <w:rPr>
          <w:rFonts w:eastAsia="Times New Roman CYR"/>
          <w:sz w:val="28"/>
          <w:szCs w:val="28"/>
        </w:rPr>
        <w:t xml:space="preserve">. </w:t>
      </w:r>
      <w:r w:rsidRPr="00E36A5E">
        <w:rPr>
          <w:sz w:val="28"/>
          <w:szCs w:val="28"/>
        </w:rPr>
        <w:t xml:space="preserve">состава </w:t>
      </w:r>
      <w:r w:rsidRPr="00E36A5E">
        <w:rPr>
          <w:sz w:val="28"/>
          <w:szCs w:val="28"/>
        </w:rPr>
        <w:t xml:space="preserve">инкриминируемого </w:t>
      </w:r>
      <w:r w:rsidRPr="00E36A5E">
        <w:rPr>
          <w:sz w:val="28"/>
          <w:szCs w:val="28"/>
        </w:rPr>
        <w:t>ему административного правонарушения</w:t>
      </w:r>
      <w:r w:rsidRPr="00E36A5E">
        <w:rPr>
          <w:sz w:val="28"/>
          <w:szCs w:val="28"/>
        </w:rPr>
        <w:t>.</w:t>
      </w:r>
    </w:p>
    <w:p w:rsidR="003E2161" w:rsidRPr="00E36A5E" w:rsidP="003E216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36A5E">
        <w:rPr>
          <w:sz w:val="28"/>
          <w:szCs w:val="28"/>
        </w:rPr>
        <w:t xml:space="preserve">  </w:t>
      </w:r>
      <w:r w:rsidRPr="00E36A5E">
        <w:rPr>
          <w:sz w:val="28"/>
          <w:szCs w:val="28"/>
        </w:rPr>
        <w:t xml:space="preserve">Поскольку действия </w:t>
      </w:r>
      <w:r w:rsidRPr="00E36A5E">
        <w:rPr>
          <w:rFonts w:eastAsia="Times New Roman CYR"/>
          <w:sz w:val="28"/>
          <w:szCs w:val="28"/>
        </w:rPr>
        <w:t xml:space="preserve">ИП </w:t>
      </w:r>
      <w:r w:rsidRPr="00E36A5E">
        <w:rPr>
          <w:rFonts w:eastAsia="Times New Roman CYR"/>
          <w:sz w:val="28"/>
          <w:szCs w:val="28"/>
        </w:rPr>
        <w:t>Гурбанова</w:t>
      </w:r>
      <w:r w:rsidRPr="00E36A5E">
        <w:rPr>
          <w:rFonts w:eastAsia="Times New Roman CYR"/>
          <w:sz w:val="28"/>
          <w:szCs w:val="28"/>
        </w:rPr>
        <w:t xml:space="preserve"> </w:t>
      </w:r>
      <w:r w:rsidRPr="00E36A5E">
        <w:rPr>
          <w:rFonts w:eastAsia="Times New Roman CYR"/>
          <w:sz w:val="28"/>
          <w:szCs w:val="28"/>
        </w:rPr>
        <w:t>М.Р.о</w:t>
      </w:r>
      <w:r w:rsidRPr="00E36A5E">
        <w:rPr>
          <w:rFonts w:eastAsia="Times New Roman CYR"/>
          <w:sz w:val="28"/>
          <w:szCs w:val="28"/>
        </w:rPr>
        <w:t xml:space="preserve">. </w:t>
      </w:r>
      <w:r w:rsidRPr="00E36A5E">
        <w:rPr>
          <w:sz w:val="28"/>
          <w:szCs w:val="28"/>
        </w:rPr>
        <w:t xml:space="preserve"> посягают на общественные отношения, складывающиеся в сфере предпринимательской деятельности по поводу продажи (поставки) отдельной продукции или товаров, оказания отдельных видов услуг, цены (тарифы) на которые подлежат государственному регулированию, то они образуют состав административного правонарушения, предусмотренного </w:t>
      </w:r>
      <w:r w:rsidRPr="00E36A5E" w:rsidR="0078048A">
        <w:rPr>
          <w:sz w:val="28"/>
          <w:szCs w:val="28"/>
        </w:rPr>
        <w:t>ч.1 ст. 14.6</w:t>
      </w:r>
      <w:r w:rsidRPr="00E36A5E">
        <w:rPr>
          <w:sz w:val="28"/>
          <w:szCs w:val="28"/>
        </w:rPr>
        <w:t xml:space="preserve"> КоАП РФ.</w:t>
      </w:r>
    </w:p>
    <w:p w:rsidR="000D405A" w:rsidRPr="00E36A5E" w:rsidP="00B863C6">
      <w:pPr>
        <w:ind w:firstLine="567"/>
        <w:jc w:val="both"/>
        <w:rPr>
          <w:rFonts w:eastAsia="Times New Roman CYR"/>
          <w:sz w:val="28"/>
          <w:szCs w:val="28"/>
        </w:rPr>
      </w:pPr>
      <w:r w:rsidRPr="00E36A5E">
        <w:rPr>
          <w:rFonts w:eastAsia="Times New Roman CYR"/>
          <w:sz w:val="28"/>
          <w:szCs w:val="28"/>
        </w:rPr>
        <w:t xml:space="preserve">Действия ИП </w:t>
      </w:r>
      <w:r w:rsidRPr="00E36A5E" w:rsidR="00407B21">
        <w:rPr>
          <w:rFonts w:eastAsia="Times New Roman CYR"/>
          <w:sz w:val="28"/>
          <w:szCs w:val="28"/>
        </w:rPr>
        <w:t>Гурбанова</w:t>
      </w:r>
      <w:r w:rsidRPr="00E36A5E" w:rsidR="00407B21">
        <w:rPr>
          <w:rFonts w:eastAsia="Times New Roman CYR"/>
          <w:sz w:val="28"/>
          <w:szCs w:val="28"/>
        </w:rPr>
        <w:t xml:space="preserve"> </w:t>
      </w:r>
      <w:r w:rsidRPr="00E36A5E" w:rsidR="00407B21">
        <w:rPr>
          <w:rFonts w:eastAsia="Times New Roman CYR"/>
          <w:sz w:val="28"/>
          <w:szCs w:val="28"/>
        </w:rPr>
        <w:t>М.Р.о</w:t>
      </w:r>
      <w:r w:rsidRPr="00E36A5E" w:rsidR="00407B21">
        <w:rPr>
          <w:rFonts w:eastAsia="Times New Roman CYR"/>
          <w:sz w:val="28"/>
          <w:szCs w:val="28"/>
        </w:rPr>
        <w:t>.</w:t>
      </w:r>
      <w:r w:rsidRPr="00E36A5E" w:rsidR="002310FC">
        <w:rPr>
          <w:rFonts w:eastAsia="Times New Roman CYR"/>
          <w:sz w:val="28"/>
          <w:szCs w:val="28"/>
        </w:rPr>
        <w:t xml:space="preserve"> </w:t>
      </w:r>
      <w:r w:rsidRPr="00E36A5E">
        <w:rPr>
          <w:rFonts w:eastAsia="Times New Roman CYR"/>
          <w:sz w:val="28"/>
          <w:szCs w:val="28"/>
        </w:rPr>
        <w:t>мировой судья квалифицирует по ч.1 ст. 14.6 КоАП РФ – как завышение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ставок, платы и тому подобного), завышение установленных надбавок (наценок) к ценам (тарифам, расценкам, ставкам и тому подобному)</w:t>
      </w:r>
      <w:r w:rsidRPr="00E36A5E" w:rsidR="0089080C">
        <w:rPr>
          <w:rFonts w:eastAsia="Times New Roman CYR"/>
          <w:sz w:val="28"/>
          <w:szCs w:val="28"/>
        </w:rPr>
        <w:t xml:space="preserve">, </w:t>
      </w:r>
      <w:r w:rsidRPr="00E36A5E" w:rsidR="0089080C">
        <w:rPr>
          <w:sz w:val="28"/>
          <w:szCs w:val="28"/>
        </w:rPr>
        <w:t xml:space="preserve">за исключением случаев, предусмотренных </w:t>
      </w:r>
      <w:hyperlink r:id="rId7" w:history="1">
        <w:r w:rsidRPr="00E36A5E" w:rsidR="0089080C">
          <w:rPr>
            <w:rStyle w:val="Hyperlink"/>
            <w:color w:val="auto"/>
            <w:sz w:val="28"/>
            <w:szCs w:val="28"/>
            <w:u w:val="none"/>
          </w:rPr>
          <w:t>частью 4 статьи 14.4.2</w:t>
        </w:r>
      </w:hyperlink>
      <w:r w:rsidRPr="00E36A5E" w:rsidR="0089080C">
        <w:rPr>
          <w:sz w:val="28"/>
          <w:szCs w:val="28"/>
        </w:rPr>
        <w:t xml:space="preserve"> настоящего Кодекса.</w:t>
      </w:r>
    </w:p>
    <w:p w:rsidR="009F17B2" w:rsidRPr="00E36A5E" w:rsidP="009F17B2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36A5E">
        <w:rPr>
          <w:sz w:val="28"/>
          <w:szCs w:val="28"/>
        </w:rPr>
        <w:t xml:space="preserve">  </w:t>
      </w:r>
      <w:r w:rsidRPr="00E36A5E">
        <w:rPr>
          <w:sz w:val="28"/>
          <w:szCs w:val="28"/>
        </w:rPr>
        <w:t xml:space="preserve">Обстоятельств, смягчающих административную ответственность, мировым судьей не установлено. </w:t>
      </w:r>
    </w:p>
    <w:p w:rsidR="00CD6554" w:rsidRPr="00E36A5E" w:rsidP="00034FB1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6A5E">
        <w:rPr>
          <w:sz w:val="28"/>
          <w:szCs w:val="28"/>
        </w:rPr>
        <w:t xml:space="preserve">Ранее, </w:t>
      </w:r>
      <w:r w:rsidRPr="00E36A5E">
        <w:rPr>
          <w:rFonts w:eastAsia="Times New Roman CYR"/>
          <w:sz w:val="28"/>
          <w:szCs w:val="28"/>
        </w:rPr>
        <w:t xml:space="preserve">ИП </w:t>
      </w:r>
      <w:r w:rsidRPr="00E36A5E">
        <w:rPr>
          <w:rFonts w:eastAsia="Times New Roman CYR"/>
          <w:sz w:val="28"/>
          <w:szCs w:val="28"/>
        </w:rPr>
        <w:t>Гурбанова</w:t>
      </w:r>
      <w:r w:rsidRPr="00E36A5E">
        <w:rPr>
          <w:rFonts w:eastAsia="Times New Roman CYR"/>
          <w:sz w:val="28"/>
          <w:szCs w:val="28"/>
        </w:rPr>
        <w:t xml:space="preserve"> </w:t>
      </w:r>
      <w:r w:rsidRPr="00E36A5E">
        <w:rPr>
          <w:rFonts w:eastAsia="Times New Roman CYR"/>
          <w:sz w:val="28"/>
          <w:szCs w:val="28"/>
        </w:rPr>
        <w:t>М.Р.о</w:t>
      </w:r>
      <w:r w:rsidRPr="00E36A5E">
        <w:rPr>
          <w:rFonts w:eastAsia="Times New Roman CYR"/>
          <w:sz w:val="28"/>
          <w:szCs w:val="28"/>
        </w:rPr>
        <w:t xml:space="preserve">. </w:t>
      </w:r>
      <w:r w:rsidRPr="00E36A5E">
        <w:rPr>
          <w:sz w:val="28"/>
          <w:szCs w:val="28"/>
        </w:rPr>
        <w:t>уже привлекался к административной ответственности за совершение однородного административного правонарушения</w:t>
      </w:r>
      <w:r w:rsidRPr="00E36A5E" w:rsidR="002C3E37">
        <w:rPr>
          <w:sz w:val="28"/>
          <w:szCs w:val="28"/>
        </w:rPr>
        <w:t>, предусмотренного ч.1 ст. 14.6</w:t>
      </w:r>
      <w:r w:rsidRPr="00E36A5E">
        <w:rPr>
          <w:sz w:val="28"/>
          <w:szCs w:val="28"/>
        </w:rPr>
        <w:t xml:space="preserve"> (</w:t>
      </w:r>
      <w:r w:rsidRPr="00E36A5E" w:rsidR="002C3E37">
        <w:rPr>
          <w:sz w:val="28"/>
          <w:szCs w:val="28"/>
        </w:rPr>
        <w:t>дело №5-141-0204-2026</w:t>
      </w:r>
      <w:r w:rsidRPr="00E36A5E">
        <w:rPr>
          <w:sz w:val="28"/>
          <w:szCs w:val="28"/>
        </w:rPr>
        <w:t>).</w:t>
      </w:r>
    </w:p>
    <w:p w:rsidR="00CD6554" w:rsidRPr="00E36A5E" w:rsidP="00034FB1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6A5E">
        <w:rPr>
          <w:sz w:val="28"/>
          <w:szCs w:val="28"/>
        </w:rPr>
        <w:t xml:space="preserve">Таким образом, обстоятельством, отягчающим административную ответственность, предусмотренным </w:t>
      </w:r>
      <w:hyperlink r:id="rId9" w:history="1">
        <w:r w:rsidRPr="00E36A5E">
          <w:rPr>
            <w:rStyle w:val="Hyperlink"/>
            <w:color w:val="auto"/>
            <w:sz w:val="28"/>
            <w:szCs w:val="28"/>
            <w:u w:val="none"/>
          </w:rPr>
          <w:t>п. 2 ч. 1 ст. 4.3</w:t>
        </w:r>
      </w:hyperlink>
      <w:r w:rsidRPr="00E36A5E">
        <w:rPr>
          <w:sz w:val="28"/>
          <w:szCs w:val="28"/>
        </w:rPr>
        <w:t xml:space="preserve"> КоАП РФ, является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10" w:history="1">
        <w:r w:rsidRPr="00E36A5E">
          <w:rPr>
            <w:rStyle w:val="Hyperlink"/>
            <w:color w:val="auto"/>
            <w:sz w:val="28"/>
            <w:szCs w:val="28"/>
            <w:u w:val="none"/>
          </w:rPr>
          <w:t>статьей 4.6</w:t>
        </w:r>
      </w:hyperlink>
      <w:r w:rsidRPr="00E36A5E">
        <w:rPr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 w:rsidR="00CD6554" w:rsidRPr="00E36A5E" w:rsidP="008F7B63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36A5E">
        <w:rPr>
          <w:sz w:val="28"/>
          <w:szCs w:val="28"/>
        </w:rPr>
        <w:t xml:space="preserve">Таким образом, </w:t>
      </w:r>
      <w:hyperlink r:id="rId11" w:history="1">
        <w:r w:rsidRPr="00E36A5E">
          <w:rPr>
            <w:rStyle w:val="Hyperlink"/>
            <w:color w:val="auto"/>
            <w:sz w:val="28"/>
            <w:szCs w:val="28"/>
            <w:u w:val="none"/>
          </w:rPr>
          <w:t>статья 4.1.1</w:t>
        </w:r>
      </w:hyperlink>
      <w:r w:rsidRPr="00E36A5E">
        <w:rPr>
          <w:sz w:val="28"/>
          <w:szCs w:val="28"/>
        </w:rPr>
        <w:t xml:space="preserve"> Кодекса РФ об административных правонарушениях, предусматривающая замену административного наказания в виде штрафа на предупреждение, в данном случае, применению не подлежит. </w:t>
      </w:r>
    </w:p>
    <w:p w:rsidR="00CA3503" w:rsidRPr="00E36A5E" w:rsidP="008F7B63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36A5E">
        <w:rPr>
          <w:sz w:val="28"/>
          <w:szCs w:val="28"/>
        </w:rPr>
        <w:t xml:space="preserve">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12" w:history="1">
        <w:r w:rsidRPr="00E36A5E">
          <w:rPr>
            <w:rStyle w:val="Hyperlink"/>
            <w:color w:val="auto"/>
            <w:sz w:val="28"/>
            <w:szCs w:val="28"/>
            <w:u w:val="none"/>
          </w:rPr>
          <w:t>КоАП</w:t>
        </w:r>
      </w:hyperlink>
      <w:r w:rsidRPr="00E36A5E">
        <w:rPr>
          <w:sz w:val="28"/>
          <w:szCs w:val="28"/>
        </w:rPr>
        <w:t xml:space="preserve"> РФ.</w:t>
      </w:r>
    </w:p>
    <w:p w:rsidR="00CA3503" w:rsidRPr="00E36A5E" w:rsidP="008F7B63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36A5E">
        <w:rPr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</w:t>
      </w:r>
      <w:hyperlink r:id="rId13" w:history="1">
        <w:r w:rsidRPr="00E36A5E">
          <w:rPr>
            <w:rStyle w:val="Hyperlink"/>
            <w:color w:val="auto"/>
            <w:sz w:val="28"/>
            <w:szCs w:val="28"/>
            <w:u w:val="none"/>
          </w:rPr>
          <w:t>ч.ч</w:t>
        </w:r>
        <w:r w:rsidRPr="00E36A5E">
          <w:rPr>
            <w:rStyle w:val="Hyperlink"/>
            <w:color w:val="auto"/>
            <w:sz w:val="28"/>
            <w:szCs w:val="28"/>
            <w:u w:val="none"/>
          </w:rPr>
          <w:t>. 1</w:t>
        </w:r>
      </w:hyperlink>
      <w:r w:rsidRPr="00E36A5E">
        <w:rPr>
          <w:sz w:val="28"/>
          <w:szCs w:val="28"/>
        </w:rPr>
        <w:t xml:space="preserve"> и </w:t>
      </w:r>
      <w:hyperlink r:id="rId14" w:history="1">
        <w:r w:rsidRPr="00E36A5E">
          <w:rPr>
            <w:rStyle w:val="Hyperlink"/>
            <w:color w:val="auto"/>
            <w:sz w:val="28"/>
            <w:szCs w:val="28"/>
            <w:u w:val="none"/>
          </w:rPr>
          <w:t>2 ст. 4.1</w:t>
        </w:r>
      </w:hyperlink>
      <w:r w:rsidRPr="00E36A5E">
        <w:rPr>
          <w:sz w:val="28"/>
          <w:szCs w:val="28"/>
        </w:rPr>
        <w:t xml:space="preserve"> КоАП РФ). </w:t>
      </w:r>
    </w:p>
    <w:p w:rsidR="00CA3503" w:rsidRPr="00E36A5E" w:rsidP="008F7B63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36A5E">
        <w:rPr>
          <w:sz w:val="28"/>
          <w:szCs w:val="28"/>
        </w:rPr>
        <w:t xml:space="preserve">В силу </w:t>
      </w:r>
      <w:hyperlink r:id="rId15" w:history="1">
        <w:r w:rsidRPr="00E36A5E">
          <w:rPr>
            <w:rStyle w:val="Hyperlink"/>
            <w:color w:val="auto"/>
            <w:sz w:val="28"/>
            <w:szCs w:val="28"/>
            <w:u w:val="none"/>
          </w:rPr>
          <w:t>ч. 2.2 ст. 4.1</w:t>
        </w:r>
      </w:hyperlink>
      <w:r w:rsidRPr="00E36A5E">
        <w:rPr>
          <w:sz w:val="28"/>
          <w:szCs w:val="28"/>
        </w:rPr>
        <w:t xml:space="preserve"> КоАП РФ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</w:t>
      </w:r>
      <w:hyperlink r:id="rId16" w:history="1">
        <w:r w:rsidRPr="00E36A5E">
          <w:rPr>
            <w:rStyle w:val="Hyperlink"/>
            <w:color w:val="auto"/>
            <w:sz w:val="28"/>
            <w:szCs w:val="28"/>
            <w:u w:val="none"/>
          </w:rPr>
          <w:t>раздела II</w:t>
        </w:r>
      </w:hyperlink>
      <w:r w:rsidRPr="00E36A5E">
        <w:rPr>
          <w:sz w:val="28"/>
          <w:szCs w:val="28"/>
        </w:rPr>
        <w:t xml:space="preserve"> КоАП РФ, в случае, если минимальный размер административного штрафа </w:t>
      </w:r>
      <w:r w:rsidRPr="00E36A5E">
        <w:rPr>
          <w:sz w:val="28"/>
          <w:szCs w:val="28"/>
        </w:rPr>
        <w:t xml:space="preserve">для граждан составляет не менее десяти тысяч рублей, а для должностных лиц - не менее пятидесяти тысяч рублей, либо административного штрафа, предусмотренного соответствующей статьей или частью статьи закона субъекта РФ об административных правонарушениях, в случае, если минимальный размер административного штрафа для граждан составляет не менее четырех тысяч рублей, а для должностных лиц - не менее сорока тысяч рублей. </w:t>
      </w:r>
    </w:p>
    <w:p w:rsidR="00CA3503" w:rsidRPr="00E36A5E" w:rsidP="008F7B63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36A5E">
        <w:rPr>
          <w:sz w:val="28"/>
          <w:szCs w:val="28"/>
        </w:rPr>
        <w:t xml:space="preserve">Согласно </w:t>
      </w:r>
      <w:hyperlink r:id="rId17" w:history="1">
        <w:r w:rsidRPr="00E36A5E">
          <w:rPr>
            <w:rStyle w:val="Hyperlink"/>
            <w:color w:val="auto"/>
            <w:sz w:val="28"/>
            <w:szCs w:val="28"/>
            <w:u w:val="none"/>
          </w:rPr>
          <w:t>ч. 2.3 ст. 4.1</w:t>
        </w:r>
      </w:hyperlink>
      <w:r w:rsidRPr="00E36A5E">
        <w:rPr>
          <w:sz w:val="28"/>
          <w:szCs w:val="28"/>
        </w:rPr>
        <w:t xml:space="preserve"> КоАП РФ при назначении административного наказания в соответствии с </w:t>
      </w:r>
      <w:hyperlink r:id="rId15" w:history="1">
        <w:r w:rsidRPr="00E36A5E">
          <w:rPr>
            <w:rStyle w:val="Hyperlink"/>
            <w:color w:val="auto"/>
            <w:sz w:val="28"/>
            <w:szCs w:val="28"/>
            <w:u w:val="none"/>
          </w:rPr>
          <w:t>ч. 2.2 ст. 4.1</w:t>
        </w:r>
      </w:hyperlink>
      <w:r w:rsidRPr="00E36A5E">
        <w:rPr>
          <w:sz w:val="28"/>
          <w:szCs w:val="28"/>
        </w:rPr>
        <w:t xml:space="preserve"> КоАП РФ размер административного штрафа не может составлять менее половины минимального размера административного штрафа, предусмотренного для граждан или должностных лиц соответствующей статьей или частью статьи </w:t>
      </w:r>
      <w:hyperlink r:id="rId16" w:history="1">
        <w:r w:rsidRPr="00E36A5E">
          <w:rPr>
            <w:rStyle w:val="Hyperlink"/>
            <w:color w:val="auto"/>
            <w:sz w:val="28"/>
            <w:szCs w:val="28"/>
            <w:u w:val="none"/>
          </w:rPr>
          <w:t>раздела II</w:t>
        </w:r>
      </w:hyperlink>
      <w:r w:rsidRPr="00E36A5E">
        <w:rPr>
          <w:sz w:val="28"/>
          <w:szCs w:val="28"/>
        </w:rPr>
        <w:t xml:space="preserve"> настоящего Кодекса либо соответствующей статьей или частью статьи закона субъекта Российской Федерации об административных правонарушениях. </w:t>
      </w:r>
    </w:p>
    <w:p w:rsidR="00CA3503" w:rsidRPr="00E36A5E" w:rsidP="008F7B63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36A5E">
        <w:rPr>
          <w:sz w:val="28"/>
          <w:szCs w:val="28"/>
        </w:rPr>
        <w:t xml:space="preserve">Учитывая характер совершенного административного правонарушения, </w:t>
      </w:r>
      <w:r w:rsidRPr="00E36A5E" w:rsidR="00FA0164">
        <w:rPr>
          <w:sz w:val="28"/>
          <w:szCs w:val="28"/>
        </w:rPr>
        <w:t xml:space="preserve">обстоятельства совершения правонарушения, </w:t>
      </w:r>
      <w:r w:rsidRPr="00E36A5E" w:rsidR="00AE20FE">
        <w:rPr>
          <w:sz w:val="28"/>
          <w:szCs w:val="28"/>
        </w:rPr>
        <w:t xml:space="preserve">личность виновного, </w:t>
      </w:r>
      <w:r w:rsidRPr="00E36A5E">
        <w:rPr>
          <w:sz w:val="28"/>
          <w:szCs w:val="28"/>
        </w:rPr>
        <w:t xml:space="preserve">имущественное положение </w:t>
      </w:r>
      <w:r w:rsidRPr="00E36A5E">
        <w:rPr>
          <w:rFonts w:eastAsia="Times New Roman CYR"/>
          <w:sz w:val="28"/>
          <w:szCs w:val="28"/>
        </w:rPr>
        <w:t>Гурбанова</w:t>
      </w:r>
      <w:r w:rsidRPr="00E36A5E">
        <w:rPr>
          <w:rFonts w:eastAsia="Times New Roman CYR"/>
          <w:sz w:val="28"/>
          <w:szCs w:val="28"/>
        </w:rPr>
        <w:t xml:space="preserve"> </w:t>
      </w:r>
      <w:r w:rsidRPr="00E36A5E">
        <w:rPr>
          <w:rFonts w:eastAsia="Times New Roman CYR"/>
          <w:sz w:val="28"/>
          <w:szCs w:val="28"/>
        </w:rPr>
        <w:t>М.Р.о</w:t>
      </w:r>
      <w:r w:rsidRPr="00E36A5E">
        <w:rPr>
          <w:rFonts w:eastAsia="Times New Roman CYR"/>
          <w:sz w:val="28"/>
          <w:szCs w:val="28"/>
        </w:rPr>
        <w:t>.</w:t>
      </w:r>
      <w:r w:rsidRPr="00E36A5E">
        <w:rPr>
          <w:sz w:val="28"/>
          <w:szCs w:val="28"/>
        </w:rPr>
        <w:t xml:space="preserve">, являющегося индивидуальным предпринимателем, </w:t>
      </w:r>
      <w:r w:rsidRPr="00E36A5E" w:rsidR="00AE20FE">
        <w:rPr>
          <w:sz w:val="28"/>
          <w:szCs w:val="28"/>
        </w:rPr>
        <w:t>мировой судья полагает</w:t>
      </w:r>
      <w:r w:rsidRPr="00E36A5E">
        <w:rPr>
          <w:sz w:val="28"/>
          <w:szCs w:val="28"/>
        </w:rPr>
        <w:t xml:space="preserve">, что согласно </w:t>
      </w:r>
      <w:hyperlink r:id="rId15" w:history="1">
        <w:r w:rsidRPr="00E36A5E">
          <w:rPr>
            <w:rStyle w:val="Hyperlink"/>
            <w:color w:val="auto"/>
            <w:sz w:val="28"/>
            <w:szCs w:val="28"/>
            <w:u w:val="none"/>
          </w:rPr>
          <w:t>ч. 2.2</w:t>
        </w:r>
      </w:hyperlink>
      <w:r w:rsidRPr="00E36A5E">
        <w:rPr>
          <w:sz w:val="28"/>
          <w:szCs w:val="28"/>
        </w:rPr>
        <w:t xml:space="preserve"> и </w:t>
      </w:r>
      <w:hyperlink r:id="rId17" w:history="1">
        <w:r w:rsidRPr="00E36A5E">
          <w:rPr>
            <w:rStyle w:val="Hyperlink"/>
            <w:color w:val="auto"/>
            <w:sz w:val="28"/>
            <w:szCs w:val="28"/>
            <w:u w:val="none"/>
          </w:rPr>
          <w:t>2.3 ст. 4.1</w:t>
        </w:r>
      </w:hyperlink>
      <w:r w:rsidRPr="00E36A5E">
        <w:rPr>
          <w:sz w:val="28"/>
          <w:szCs w:val="28"/>
        </w:rPr>
        <w:t xml:space="preserve"> КоАП РФ цель административного наказания может быть достигнута при назначении </w:t>
      </w:r>
      <w:r w:rsidRPr="00E36A5E" w:rsidR="002755AC">
        <w:rPr>
          <w:sz w:val="28"/>
          <w:szCs w:val="28"/>
        </w:rPr>
        <w:t xml:space="preserve">должностному лицу </w:t>
      </w:r>
      <w:r w:rsidRPr="00E36A5E" w:rsidR="002755AC">
        <w:rPr>
          <w:rFonts w:eastAsia="Times New Roman CYR"/>
          <w:sz w:val="28"/>
          <w:szCs w:val="28"/>
        </w:rPr>
        <w:t>Гурбанову</w:t>
      </w:r>
      <w:r w:rsidRPr="00E36A5E" w:rsidR="002755AC">
        <w:rPr>
          <w:rFonts w:eastAsia="Times New Roman CYR"/>
          <w:sz w:val="28"/>
          <w:szCs w:val="28"/>
        </w:rPr>
        <w:t xml:space="preserve"> </w:t>
      </w:r>
      <w:r w:rsidRPr="00E36A5E" w:rsidR="002755AC">
        <w:rPr>
          <w:rFonts w:eastAsia="Times New Roman CYR"/>
          <w:sz w:val="28"/>
          <w:szCs w:val="28"/>
        </w:rPr>
        <w:t>М.Р.о</w:t>
      </w:r>
      <w:r w:rsidRPr="00E36A5E" w:rsidR="002755AC">
        <w:rPr>
          <w:rFonts w:eastAsia="Times New Roman CYR"/>
          <w:sz w:val="28"/>
          <w:szCs w:val="28"/>
        </w:rPr>
        <w:t>.</w:t>
      </w:r>
      <w:r w:rsidRPr="00E36A5E">
        <w:rPr>
          <w:sz w:val="28"/>
          <w:szCs w:val="28"/>
        </w:rPr>
        <w:t xml:space="preserve"> административного штрафа в размере менее минимального размера административного штрафа. </w:t>
      </w:r>
    </w:p>
    <w:p w:rsidR="00CA3503" w:rsidRPr="00E36A5E" w:rsidP="00C878D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AE1550" w:rsidRPr="00E36A5E" w:rsidP="00AE15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6A5E">
        <w:rPr>
          <w:sz w:val="28"/>
          <w:szCs w:val="28"/>
        </w:rPr>
        <w:t>На основании изло</w:t>
      </w:r>
      <w:r w:rsidRPr="00E36A5E" w:rsidR="006D3889">
        <w:rPr>
          <w:sz w:val="28"/>
          <w:szCs w:val="28"/>
        </w:rPr>
        <w:t>женного, руководствуясь</w:t>
      </w:r>
      <w:r w:rsidRPr="00E36A5E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E36A5E" w:rsidP="00AE15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E36A5E" w:rsidP="00AE1550">
      <w:pPr>
        <w:jc w:val="center"/>
        <w:rPr>
          <w:sz w:val="28"/>
          <w:szCs w:val="28"/>
        </w:rPr>
      </w:pPr>
      <w:r w:rsidRPr="00E36A5E">
        <w:rPr>
          <w:sz w:val="28"/>
          <w:szCs w:val="28"/>
        </w:rPr>
        <w:t>постановил:</w:t>
      </w:r>
    </w:p>
    <w:p w:rsidR="00AE1550" w:rsidRPr="00E36A5E" w:rsidP="00AE1550">
      <w:pPr>
        <w:jc w:val="center"/>
        <w:rPr>
          <w:b/>
          <w:sz w:val="28"/>
          <w:szCs w:val="28"/>
        </w:rPr>
      </w:pPr>
    </w:p>
    <w:p w:rsidR="003D0DB5" w:rsidRPr="00E36A5E" w:rsidP="003D0DB5">
      <w:pPr>
        <w:ind w:firstLine="540"/>
        <w:jc w:val="both"/>
        <w:rPr>
          <w:sz w:val="28"/>
          <w:szCs w:val="28"/>
        </w:rPr>
      </w:pPr>
      <w:r w:rsidRPr="00E36A5E">
        <w:rPr>
          <w:bCs/>
          <w:sz w:val="28"/>
          <w:szCs w:val="28"/>
        </w:rPr>
        <w:t xml:space="preserve"> </w:t>
      </w:r>
      <w:r w:rsidRPr="00E36A5E" w:rsidR="002310FC">
        <w:rPr>
          <w:rFonts w:eastAsia="Times New Roman CYR"/>
          <w:sz w:val="28"/>
          <w:szCs w:val="28"/>
        </w:rPr>
        <w:t xml:space="preserve">Признать должностное лицо </w:t>
      </w:r>
      <w:r w:rsidRPr="00E36A5E" w:rsidR="00407B21">
        <w:rPr>
          <w:bCs/>
          <w:sz w:val="28"/>
          <w:szCs w:val="28"/>
        </w:rPr>
        <w:t xml:space="preserve">индивидуального предпринимателя </w:t>
      </w:r>
      <w:r w:rsidRPr="00E36A5E" w:rsidR="00407B21">
        <w:rPr>
          <w:bCs/>
          <w:sz w:val="28"/>
          <w:szCs w:val="28"/>
        </w:rPr>
        <w:t>Гурбанова</w:t>
      </w:r>
      <w:r w:rsidRPr="00E36A5E" w:rsidR="00407B21">
        <w:rPr>
          <w:bCs/>
          <w:sz w:val="28"/>
          <w:szCs w:val="28"/>
        </w:rPr>
        <w:t xml:space="preserve"> </w:t>
      </w:r>
      <w:r w:rsidRPr="00E36A5E" w:rsidR="00407B21">
        <w:rPr>
          <w:bCs/>
          <w:sz w:val="28"/>
          <w:szCs w:val="28"/>
        </w:rPr>
        <w:t>Минбудага</w:t>
      </w:r>
      <w:r w:rsidRPr="00E36A5E" w:rsidR="00407B21">
        <w:rPr>
          <w:bCs/>
          <w:sz w:val="28"/>
          <w:szCs w:val="28"/>
        </w:rPr>
        <w:t xml:space="preserve"> </w:t>
      </w:r>
      <w:r w:rsidRPr="00E36A5E" w:rsidR="00407B21">
        <w:rPr>
          <w:bCs/>
          <w:sz w:val="28"/>
          <w:szCs w:val="28"/>
        </w:rPr>
        <w:t>Раджабула</w:t>
      </w:r>
      <w:r w:rsidRPr="00E36A5E" w:rsidR="00407B21">
        <w:rPr>
          <w:bCs/>
          <w:sz w:val="28"/>
          <w:szCs w:val="28"/>
        </w:rPr>
        <w:t xml:space="preserve"> </w:t>
      </w:r>
      <w:r w:rsidRPr="00E36A5E" w:rsidR="00407B21">
        <w:rPr>
          <w:bCs/>
          <w:sz w:val="28"/>
          <w:szCs w:val="28"/>
        </w:rPr>
        <w:t>оглы</w:t>
      </w:r>
      <w:r w:rsidRPr="00E36A5E" w:rsidR="002E5BBF">
        <w:rPr>
          <w:rFonts w:eastAsia="Times New Roman CYR"/>
          <w:sz w:val="28"/>
          <w:szCs w:val="28"/>
        </w:rPr>
        <w:t xml:space="preserve"> </w:t>
      </w:r>
      <w:r w:rsidRPr="00E36A5E" w:rsidR="0068359C">
        <w:rPr>
          <w:bCs/>
          <w:sz w:val="28"/>
          <w:szCs w:val="28"/>
        </w:rPr>
        <w:t>(</w:t>
      </w:r>
      <w:r w:rsidR="002550D0">
        <w:rPr>
          <w:bCs/>
          <w:sz w:val="28"/>
          <w:szCs w:val="28"/>
        </w:rPr>
        <w:t>*</w:t>
      </w:r>
      <w:r w:rsidRPr="00E36A5E" w:rsidR="0068359C">
        <w:rPr>
          <w:bCs/>
          <w:sz w:val="28"/>
          <w:szCs w:val="28"/>
        </w:rPr>
        <w:t xml:space="preserve">) </w:t>
      </w:r>
      <w:r w:rsidRPr="00E36A5E" w:rsidR="002310FC">
        <w:rPr>
          <w:rFonts w:eastAsia="Times New Roman CYR"/>
          <w:sz w:val="28"/>
          <w:szCs w:val="28"/>
        </w:rPr>
        <w:t>виновн</w:t>
      </w:r>
      <w:r w:rsidRPr="00E36A5E" w:rsidR="002E5BBF">
        <w:rPr>
          <w:rFonts w:eastAsia="Times New Roman CYR"/>
          <w:sz w:val="28"/>
          <w:szCs w:val="28"/>
        </w:rPr>
        <w:t>ым</w:t>
      </w:r>
      <w:r w:rsidRPr="00E36A5E" w:rsidR="002310FC">
        <w:rPr>
          <w:rFonts w:eastAsia="Times New Roman CYR"/>
          <w:sz w:val="28"/>
          <w:szCs w:val="28"/>
        </w:rPr>
        <w:t xml:space="preserve"> в совершении административного правонарушения, предусмотренного ч.1 ст. 14.6 КоАП РФ, </w:t>
      </w:r>
      <w:r w:rsidRPr="00E36A5E">
        <w:rPr>
          <w:sz w:val="28"/>
          <w:szCs w:val="28"/>
        </w:rPr>
        <w:t>и подвергнуть адми</w:t>
      </w:r>
      <w:r w:rsidRPr="00E36A5E" w:rsidR="00FF76C3">
        <w:rPr>
          <w:sz w:val="28"/>
          <w:szCs w:val="28"/>
        </w:rPr>
        <w:t>нистративному наказанию в виде</w:t>
      </w:r>
      <w:r w:rsidRPr="00E36A5E">
        <w:rPr>
          <w:sz w:val="28"/>
          <w:szCs w:val="28"/>
        </w:rPr>
        <w:t xml:space="preserve"> административного штрафа в размере </w:t>
      </w:r>
      <w:r w:rsidRPr="00E36A5E" w:rsidR="00E24E7C">
        <w:rPr>
          <w:sz w:val="28"/>
          <w:szCs w:val="28"/>
        </w:rPr>
        <w:t>25000</w:t>
      </w:r>
      <w:r w:rsidRPr="00E36A5E">
        <w:rPr>
          <w:sz w:val="28"/>
          <w:szCs w:val="28"/>
        </w:rPr>
        <w:t xml:space="preserve"> (</w:t>
      </w:r>
      <w:r w:rsidRPr="00E36A5E" w:rsidR="00E24E7C">
        <w:rPr>
          <w:sz w:val="28"/>
          <w:szCs w:val="28"/>
        </w:rPr>
        <w:t>двадцать пять тысяч</w:t>
      </w:r>
      <w:r w:rsidRPr="00E36A5E">
        <w:rPr>
          <w:sz w:val="28"/>
          <w:szCs w:val="28"/>
        </w:rPr>
        <w:t>) рублей.</w:t>
      </w:r>
    </w:p>
    <w:p w:rsidR="008F7B63" w:rsidRPr="00E36A5E" w:rsidP="008F7B6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36A5E">
        <w:rPr>
          <w:sz w:val="28"/>
          <w:szCs w:val="28"/>
        </w:rPr>
        <w:t>Штраф подлежит перечислению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E36A5E">
        <w:rPr>
          <w:sz w:val="28"/>
          <w:szCs w:val="28"/>
        </w:rPr>
        <w:t>сч</w:t>
      </w:r>
      <w:r w:rsidRPr="00E36A5E">
        <w:rPr>
          <w:sz w:val="28"/>
          <w:szCs w:val="28"/>
        </w:rPr>
        <w:t xml:space="preserve"> 04872D08080) счет: 40102810245370000007 ОКЦ № 8 УГУ Банка России//УФК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E36A5E" w:rsidR="00E24E7C">
        <w:rPr>
          <w:sz w:val="28"/>
          <w:szCs w:val="28"/>
        </w:rPr>
        <w:t>0412365400315001942614172</w:t>
      </w:r>
      <w:r w:rsidRPr="00E36A5E">
        <w:rPr>
          <w:sz w:val="28"/>
          <w:szCs w:val="28"/>
        </w:rPr>
        <w:t xml:space="preserve">, в течение шестидесяти дней со дня вступления постановления в законную силу, </w:t>
      </w:r>
      <w:r w:rsidRPr="00E36A5E">
        <w:rPr>
          <w:sz w:val="28"/>
          <w:szCs w:val="28"/>
        </w:rPr>
        <w:t xml:space="preserve">за исключением случаев, предусмотренных </w:t>
      </w:r>
      <w:hyperlink r:id="rId18" w:history="1">
        <w:r w:rsidRPr="00E36A5E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E36A5E">
        <w:rPr>
          <w:sz w:val="28"/>
          <w:szCs w:val="28"/>
        </w:rPr>
        <w:t xml:space="preserve">, </w:t>
      </w:r>
      <w:hyperlink r:id="rId19" w:history="1">
        <w:r w:rsidRPr="00E36A5E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E36A5E">
        <w:rPr>
          <w:sz w:val="28"/>
          <w:szCs w:val="28"/>
        </w:rPr>
        <w:t xml:space="preserve"> - </w:t>
      </w:r>
      <w:hyperlink r:id="rId19" w:history="1">
        <w:r w:rsidRPr="00E36A5E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E36A5E">
        <w:rPr>
          <w:sz w:val="28"/>
          <w:szCs w:val="28"/>
        </w:rPr>
        <w:t xml:space="preserve"> - </w:t>
      </w:r>
      <w:hyperlink r:id="rId20" w:history="1">
        <w:r w:rsidRPr="00E36A5E">
          <w:rPr>
            <w:rStyle w:val="Hyperlink"/>
            <w:color w:val="auto"/>
            <w:sz w:val="28"/>
            <w:szCs w:val="28"/>
            <w:u w:val="none"/>
          </w:rPr>
          <w:t>3</w:t>
        </w:r>
      </w:hyperlink>
      <w:r w:rsidRPr="00E36A5E">
        <w:rPr>
          <w:sz w:val="28"/>
          <w:szCs w:val="28"/>
        </w:rPr>
        <w:t xml:space="preserve"> и </w:t>
      </w:r>
      <w:hyperlink r:id="rId21" w:history="1">
        <w:r w:rsidRPr="00E36A5E">
          <w:rPr>
            <w:rStyle w:val="Hyperlink"/>
            <w:color w:val="auto"/>
            <w:sz w:val="28"/>
            <w:szCs w:val="28"/>
            <w:u w:val="none"/>
          </w:rPr>
          <w:t>1.4 настоящей статьи</w:t>
        </w:r>
      </w:hyperlink>
      <w:r w:rsidRPr="00E36A5E">
        <w:rPr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22" w:history="1">
        <w:r w:rsidRPr="00E36A5E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E36A5E">
        <w:rPr>
          <w:sz w:val="28"/>
          <w:szCs w:val="28"/>
        </w:rPr>
        <w:t xml:space="preserve"> настоящего Кодекса.</w:t>
      </w:r>
    </w:p>
    <w:p w:rsidR="003D0DB5" w:rsidRPr="00E36A5E" w:rsidP="008F7B6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6A5E">
        <w:rPr>
          <w:sz w:val="28"/>
          <w:szCs w:val="28"/>
        </w:rPr>
        <w:t xml:space="preserve">Копию документа, свидетельствующего об уплате штрафа, необходимо представить в суд по адресу: ХМАО – Югра, Кондинский район, </w:t>
      </w:r>
      <w:r w:rsidRPr="00E36A5E">
        <w:rPr>
          <w:sz w:val="28"/>
          <w:szCs w:val="28"/>
        </w:rPr>
        <w:t>пгт</w:t>
      </w:r>
      <w:r w:rsidRPr="00E36A5E">
        <w:rPr>
          <w:sz w:val="28"/>
          <w:szCs w:val="28"/>
        </w:rPr>
        <w:t xml:space="preserve">. Междуреченский, </w:t>
      </w:r>
      <w:r w:rsidRPr="00E36A5E">
        <w:rPr>
          <w:sz w:val="28"/>
          <w:szCs w:val="28"/>
        </w:rPr>
        <w:t>ул.П.Лумумбы</w:t>
      </w:r>
      <w:r w:rsidRPr="00E36A5E">
        <w:rPr>
          <w:sz w:val="28"/>
          <w:szCs w:val="28"/>
        </w:rPr>
        <w:t>, д.2/1.</w:t>
      </w:r>
    </w:p>
    <w:p w:rsidR="003D0DB5" w:rsidRPr="00E36A5E" w:rsidP="003D0DB5">
      <w:pPr>
        <w:shd w:val="clear" w:color="auto" w:fill="FFFFFF"/>
        <w:ind w:firstLine="567"/>
        <w:jc w:val="both"/>
        <w:rPr>
          <w:sz w:val="28"/>
          <w:szCs w:val="28"/>
        </w:rPr>
      </w:pPr>
      <w:r w:rsidRPr="00E36A5E">
        <w:rPr>
          <w:sz w:val="28"/>
          <w:szCs w:val="28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23" w:anchor="/document/12125267/entry/202501" w:history="1">
        <w:r w:rsidRPr="00E36A5E">
          <w:rPr>
            <w:sz w:val="28"/>
            <w:szCs w:val="28"/>
          </w:rPr>
          <w:t>ч. 1 ст. 20.25</w:t>
        </w:r>
      </w:hyperlink>
      <w:r w:rsidRPr="00E36A5E">
        <w:rPr>
          <w:sz w:val="28"/>
          <w:szCs w:val="28"/>
        </w:rPr>
        <w:t xml:space="preserve"> Кодекса РФ об административных правонарушениях.</w:t>
      </w:r>
    </w:p>
    <w:p w:rsidR="003D0DB5" w:rsidRPr="00E36A5E" w:rsidP="003D0DB5">
      <w:pPr>
        <w:ind w:firstLine="567"/>
        <w:jc w:val="both"/>
        <w:rPr>
          <w:sz w:val="28"/>
          <w:szCs w:val="28"/>
        </w:rPr>
      </w:pPr>
      <w:r w:rsidRPr="00E36A5E">
        <w:rPr>
          <w:sz w:val="28"/>
          <w:szCs w:val="28"/>
        </w:rPr>
        <w:t xml:space="preserve">Постановление может быть обжаловано в течение десяти дней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E36A5E">
        <w:rPr>
          <w:sz w:val="28"/>
          <w:szCs w:val="28"/>
        </w:rPr>
        <w:t>через мирового судью</w:t>
      </w:r>
      <w:r w:rsidRPr="00E36A5E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AE20FE" w:rsidRPr="00E36A5E" w:rsidP="003D0DB5">
      <w:pPr>
        <w:ind w:firstLine="567"/>
        <w:jc w:val="both"/>
        <w:rPr>
          <w:sz w:val="28"/>
          <w:szCs w:val="28"/>
        </w:rPr>
      </w:pPr>
    </w:p>
    <w:p w:rsidR="003D0DB5" w:rsidRPr="00E36A5E" w:rsidP="003D0DB5">
      <w:pPr>
        <w:jc w:val="both"/>
        <w:rPr>
          <w:sz w:val="28"/>
          <w:szCs w:val="28"/>
        </w:rPr>
      </w:pPr>
    </w:p>
    <w:p w:rsidR="003D0DB5" w:rsidRPr="00E36A5E" w:rsidP="003D0DB5">
      <w:pPr>
        <w:jc w:val="both"/>
        <w:rPr>
          <w:sz w:val="28"/>
          <w:szCs w:val="28"/>
        </w:rPr>
      </w:pPr>
      <w:r w:rsidRPr="00E36A5E">
        <w:rPr>
          <w:sz w:val="28"/>
          <w:szCs w:val="28"/>
        </w:rPr>
        <w:t>Мировой судья</w:t>
      </w:r>
    </w:p>
    <w:p w:rsidR="003D0DB5" w:rsidRPr="00E36A5E" w:rsidP="003D0DB5">
      <w:pPr>
        <w:jc w:val="both"/>
        <w:rPr>
          <w:sz w:val="28"/>
          <w:szCs w:val="28"/>
        </w:rPr>
      </w:pPr>
      <w:r w:rsidRPr="00E36A5E">
        <w:rPr>
          <w:sz w:val="28"/>
          <w:szCs w:val="28"/>
        </w:rPr>
        <w:t>судебного участка № 2                                                                   Е.Н. Черногрицкая</w:t>
      </w:r>
    </w:p>
    <w:p w:rsidR="00721E02" w:rsidRPr="00E36A5E" w:rsidP="003D0DB5">
      <w:pPr>
        <w:ind w:firstLine="567"/>
        <w:jc w:val="both"/>
        <w:rPr>
          <w:sz w:val="28"/>
          <w:szCs w:val="28"/>
        </w:rPr>
      </w:pPr>
    </w:p>
    <w:sectPr w:rsidSect="00E36A5E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1B92B0C"/>
    <w:multiLevelType w:val="multilevel"/>
    <w:tmpl w:val="27A2D30C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3097584"/>
    <w:multiLevelType w:val="multilevel"/>
    <w:tmpl w:val="381AA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39B23148"/>
    <w:multiLevelType w:val="multilevel"/>
    <w:tmpl w:val="CD7CBE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5CB09FC"/>
    <w:multiLevelType w:val="multilevel"/>
    <w:tmpl w:val="62A4A3B0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7583E3A"/>
    <w:multiLevelType w:val="multilevel"/>
    <w:tmpl w:val="D738F82A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020E2"/>
    <w:rsid w:val="00013B63"/>
    <w:rsid w:val="00030202"/>
    <w:rsid w:val="00034FB1"/>
    <w:rsid w:val="00040635"/>
    <w:rsid w:val="00040B94"/>
    <w:rsid w:val="00044528"/>
    <w:rsid w:val="00045DA8"/>
    <w:rsid w:val="0008517F"/>
    <w:rsid w:val="000943B6"/>
    <w:rsid w:val="000B46F5"/>
    <w:rsid w:val="000C11C7"/>
    <w:rsid w:val="000C5AC5"/>
    <w:rsid w:val="000D405A"/>
    <w:rsid w:val="000F67D4"/>
    <w:rsid w:val="00141F20"/>
    <w:rsid w:val="00181072"/>
    <w:rsid w:val="001B29FE"/>
    <w:rsid w:val="001C47BC"/>
    <w:rsid w:val="001E26D8"/>
    <w:rsid w:val="00212A6C"/>
    <w:rsid w:val="002310FC"/>
    <w:rsid w:val="00233D64"/>
    <w:rsid w:val="002550D0"/>
    <w:rsid w:val="002755AC"/>
    <w:rsid w:val="002A4E1B"/>
    <w:rsid w:val="002C3E37"/>
    <w:rsid w:val="002C6014"/>
    <w:rsid w:val="002E5BBF"/>
    <w:rsid w:val="002F7E2A"/>
    <w:rsid w:val="003075B1"/>
    <w:rsid w:val="00352A15"/>
    <w:rsid w:val="003D0DB5"/>
    <w:rsid w:val="003E2161"/>
    <w:rsid w:val="00400D90"/>
    <w:rsid w:val="00407B21"/>
    <w:rsid w:val="00412453"/>
    <w:rsid w:val="00421C88"/>
    <w:rsid w:val="00423197"/>
    <w:rsid w:val="0048597A"/>
    <w:rsid w:val="00496EE9"/>
    <w:rsid w:val="004B39DD"/>
    <w:rsid w:val="004C180D"/>
    <w:rsid w:val="004C65AA"/>
    <w:rsid w:val="004F0B73"/>
    <w:rsid w:val="004F2311"/>
    <w:rsid w:val="00513133"/>
    <w:rsid w:val="0053671F"/>
    <w:rsid w:val="0054610D"/>
    <w:rsid w:val="005865A1"/>
    <w:rsid w:val="00594AE1"/>
    <w:rsid w:val="005A00A7"/>
    <w:rsid w:val="005C24C1"/>
    <w:rsid w:val="005E03B9"/>
    <w:rsid w:val="005F39D3"/>
    <w:rsid w:val="005F775A"/>
    <w:rsid w:val="006003AB"/>
    <w:rsid w:val="00630A75"/>
    <w:rsid w:val="00681F3E"/>
    <w:rsid w:val="0068359C"/>
    <w:rsid w:val="006D3889"/>
    <w:rsid w:val="006F1212"/>
    <w:rsid w:val="007019A2"/>
    <w:rsid w:val="00721E02"/>
    <w:rsid w:val="0073442A"/>
    <w:rsid w:val="0078048A"/>
    <w:rsid w:val="00781516"/>
    <w:rsid w:val="0078224C"/>
    <w:rsid w:val="007A027E"/>
    <w:rsid w:val="007B211F"/>
    <w:rsid w:val="007D125C"/>
    <w:rsid w:val="007D4042"/>
    <w:rsid w:val="00816689"/>
    <w:rsid w:val="008431E3"/>
    <w:rsid w:val="00882E63"/>
    <w:rsid w:val="0089080C"/>
    <w:rsid w:val="00896ABC"/>
    <w:rsid w:val="008B615E"/>
    <w:rsid w:val="008E5105"/>
    <w:rsid w:val="008E6633"/>
    <w:rsid w:val="008F7B63"/>
    <w:rsid w:val="00901329"/>
    <w:rsid w:val="0091414E"/>
    <w:rsid w:val="009450FB"/>
    <w:rsid w:val="009720CC"/>
    <w:rsid w:val="009729D9"/>
    <w:rsid w:val="0099391B"/>
    <w:rsid w:val="00994973"/>
    <w:rsid w:val="009D20A1"/>
    <w:rsid w:val="009E134A"/>
    <w:rsid w:val="009F17B2"/>
    <w:rsid w:val="009F4419"/>
    <w:rsid w:val="00A426F9"/>
    <w:rsid w:val="00A51C05"/>
    <w:rsid w:val="00A56C42"/>
    <w:rsid w:val="00A64399"/>
    <w:rsid w:val="00AA1240"/>
    <w:rsid w:val="00AB1924"/>
    <w:rsid w:val="00AC03C7"/>
    <w:rsid w:val="00AC7EB2"/>
    <w:rsid w:val="00AD1EA4"/>
    <w:rsid w:val="00AE1550"/>
    <w:rsid w:val="00AE20FE"/>
    <w:rsid w:val="00AE7D3C"/>
    <w:rsid w:val="00AF426B"/>
    <w:rsid w:val="00B33C05"/>
    <w:rsid w:val="00B70B1B"/>
    <w:rsid w:val="00B74F5D"/>
    <w:rsid w:val="00B8003B"/>
    <w:rsid w:val="00B863C6"/>
    <w:rsid w:val="00B90612"/>
    <w:rsid w:val="00B932F7"/>
    <w:rsid w:val="00B963A1"/>
    <w:rsid w:val="00B96FEA"/>
    <w:rsid w:val="00BA2428"/>
    <w:rsid w:val="00BF66C4"/>
    <w:rsid w:val="00C03F1C"/>
    <w:rsid w:val="00C05B5D"/>
    <w:rsid w:val="00C31369"/>
    <w:rsid w:val="00C474F0"/>
    <w:rsid w:val="00C57844"/>
    <w:rsid w:val="00C705B0"/>
    <w:rsid w:val="00C7225F"/>
    <w:rsid w:val="00C80991"/>
    <w:rsid w:val="00C878D0"/>
    <w:rsid w:val="00CA3503"/>
    <w:rsid w:val="00CA765A"/>
    <w:rsid w:val="00CC159F"/>
    <w:rsid w:val="00CC2741"/>
    <w:rsid w:val="00CD6554"/>
    <w:rsid w:val="00CE1FA2"/>
    <w:rsid w:val="00CE40A2"/>
    <w:rsid w:val="00D0209A"/>
    <w:rsid w:val="00D1580D"/>
    <w:rsid w:val="00D37A0A"/>
    <w:rsid w:val="00D424B6"/>
    <w:rsid w:val="00D43F98"/>
    <w:rsid w:val="00D84B15"/>
    <w:rsid w:val="00D87F3B"/>
    <w:rsid w:val="00DA22D1"/>
    <w:rsid w:val="00DA4EE1"/>
    <w:rsid w:val="00DB0F20"/>
    <w:rsid w:val="00DD4B5D"/>
    <w:rsid w:val="00E174FE"/>
    <w:rsid w:val="00E24E7C"/>
    <w:rsid w:val="00E269C2"/>
    <w:rsid w:val="00E36A5E"/>
    <w:rsid w:val="00E419E8"/>
    <w:rsid w:val="00E6137C"/>
    <w:rsid w:val="00E75DDA"/>
    <w:rsid w:val="00E85E6C"/>
    <w:rsid w:val="00E93063"/>
    <w:rsid w:val="00ED38A9"/>
    <w:rsid w:val="00F008C9"/>
    <w:rsid w:val="00F0229D"/>
    <w:rsid w:val="00F02F71"/>
    <w:rsid w:val="00F05B7F"/>
    <w:rsid w:val="00F15ECA"/>
    <w:rsid w:val="00F16D6A"/>
    <w:rsid w:val="00F20469"/>
    <w:rsid w:val="00F22D09"/>
    <w:rsid w:val="00F2666F"/>
    <w:rsid w:val="00F37FF0"/>
    <w:rsid w:val="00F44C5A"/>
    <w:rsid w:val="00F900BE"/>
    <w:rsid w:val="00FA0164"/>
    <w:rsid w:val="00FC0091"/>
    <w:rsid w:val="00FD52EC"/>
    <w:rsid w:val="00FF7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E75DDA"/>
    <w:pPr>
      <w:spacing w:before="100" w:beforeAutospacing="1" w:after="100" w:afterAutospacing="1"/>
    </w:pPr>
  </w:style>
  <w:style w:type="character" w:customStyle="1" w:styleId="20">
    <w:name w:val="Основной текст (2)_"/>
    <w:basedOn w:val="DefaultParagraphFont"/>
    <w:link w:val="21"/>
    <w:uiPriority w:val="99"/>
    <w:rsid w:val="000D40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0D405A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  <w:lang w:eastAsia="en-US"/>
    </w:rPr>
  </w:style>
  <w:style w:type="paragraph" w:customStyle="1" w:styleId="210">
    <w:name w:val="Основной текст (2)1"/>
    <w:basedOn w:val="Normal"/>
    <w:uiPriority w:val="99"/>
    <w:rsid w:val="0073442A"/>
    <w:pPr>
      <w:widowControl w:val="0"/>
      <w:shd w:val="clear" w:color="auto" w:fill="FFFFFF"/>
      <w:spacing w:after="120" w:line="240" w:lineRule="atLeast"/>
      <w:jc w:val="center"/>
    </w:pPr>
    <w:rPr>
      <w:rFonts w:eastAsia="Arial Unicode M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94455&amp;dst=9511&amp;field=134&amp;date=18.05.2026" TargetMode="External" /><Relationship Id="rId11" Type="http://schemas.openxmlformats.org/officeDocument/2006/relationships/hyperlink" Target="https://login.consultant.ru/link/?req=doc&amp;base=LAW&amp;n=494455&amp;dst=7220&amp;field=134&amp;date=18.05.2026" TargetMode="External" /><Relationship Id="rId12" Type="http://schemas.openxmlformats.org/officeDocument/2006/relationships/hyperlink" Target="https://login.consultant.ru/link/?req=doc&amp;base=LAW&amp;n=531637&amp;date=18.05.2026" TargetMode="External" /><Relationship Id="rId13" Type="http://schemas.openxmlformats.org/officeDocument/2006/relationships/hyperlink" Target="https://login.consultant.ru/link/?req=doc&amp;base=LAW&amp;n=531637&amp;dst=100134&amp;field=134&amp;date=18.05.2026" TargetMode="External" /><Relationship Id="rId14" Type="http://schemas.openxmlformats.org/officeDocument/2006/relationships/hyperlink" Target="https://login.consultant.ru/link/?req=doc&amp;base=LAW&amp;n=531637&amp;dst=100135&amp;field=134&amp;date=18.05.2026" TargetMode="External" /><Relationship Id="rId15" Type="http://schemas.openxmlformats.org/officeDocument/2006/relationships/hyperlink" Target="https://login.consultant.ru/link/?req=doc&amp;base=LAW&amp;n=531637&amp;dst=9448&amp;field=134&amp;date=18.05.2026" TargetMode="External" /><Relationship Id="rId16" Type="http://schemas.openxmlformats.org/officeDocument/2006/relationships/hyperlink" Target="https://login.consultant.ru/link/?req=doc&amp;base=LAW&amp;n=531637&amp;dst=100173&amp;field=134&amp;date=18.05.2026" TargetMode="External" /><Relationship Id="rId17" Type="http://schemas.openxmlformats.org/officeDocument/2006/relationships/hyperlink" Target="https://login.consultant.ru/link/?req=doc&amp;base=LAW&amp;n=531637&amp;dst=9449&amp;field=134&amp;date=18.05.2026" TargetMode="External" /><Relationship Id="rId18" Type="http://schemas.openxmlformats.org/officeDocument/2006/relationships/hyperlink" Target="https://login.consultant.ru/link/?req=doc&amp;base=LAW&amp;n=509581&amp;dst=5081&amp;field=134&amp;date=13.05.2026" TargetMode="External" /><Relationship Id="rId19" Type="http://schemas.openxmlformats.org/officeDocument/2006/relationships/hyperlink" Target="https://login.consultant.ru/link/?req=doc&amp;base=LAW&amp;n=509581&amp;dst=11241&amp;field=134&amp;date=13.05.2026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509581&amp;dst=2713&amp;field=134&amp;date=13.05.2026" TargetMode="External" /><Relationship Id="rId21" Type="http://schemas.openxmlformats.org/officeDocument/2006/relationships/hyperlink" Target="https://login.consultant.ru/link/?req=doc&amp;base=LAW&amp;n=509581&amp;dst=9845&amp;field=134&amp;date=13.05.2026" TargetMode="External" /><Relationship Id="rId22" Type="http://schemas.openxmlformats.org/officeDocument/2006/relationships/hyperlink" Target="https://login.consultant.ru/link/?req=doc&amp;base=LAW&amp;n=509581&amp;dst=102904&amp;field=134&amp;date=13.05.2026" TargetMode="External" /><Relationship Id="rId23" Type="http://schemas.openxmlformats.org/officeDocument/2006/relationships/hyperlink" Target="http://msud.garant.ru/" TargetMode="Externa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505904&amp;dst=100092&amp;field=134&amp;date=18.05.2026" TargetMode="External" /><Relationship Id="rId7" Type="http://schemas.openxmlformats.org/officeDocument/2006/relationships/hyperlink" Target="https://login.consultant.ru/link/?req=doc&amp;base=LAW&amp;n=533467&amp;dst=104531&amp;field=134&amp;date=18.05.2026" TargetMode="External" /><Relationship Id="rId8" Type="http://schemas.openxmlformats.org/officeDocument/2006/relationships/hyperlink" Target="https://login.consultant.ru/link/?req=doc&amp;base=LAW&amp;n=502642&amp;dst=7456&amp;field=134&amp;date=03.09.2025" TargetMode="External" /><Relationship Id="rId9" Type="http://schemas.openxmlformats.org/officeDocument/2006/relationships/hyperlink" Target="https://login.consultant.ru/link/?req=doc&amp;base=LAW&amp;n=494455&amp;dst=4244&amp;field=134&amp;date=18.05.2026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614D6-4DE4-4788-95A2-C7B24A25E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